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42B2" w14:textId="3356361A" w:rsidR="009A4826" w:rsidRDefault="008154A9" w:rsidP="00254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Monadnock Region </w:t>
      </w:r>
      <w:r w:rsidR="002428A6" w:rsidRPr="00DA1E82">
        <w:rPr>
          <w:rFonts w:ascii="Times New Roman" w:hAnsi="Times New Roman" w:cs="Times New Roman"/>
          <w:b/>
          <w:sz w:val="28"/>
        </w:rPr>
        <w:t>Complete Streets Implementation Grant</w:t>
      </w:r>
      <w:r w:rsidR="00244FA0">
        <w:rPr>
          <w:rFonts w:ascii="Times New Roman" w:hAnsi="Times New Roman" w:cs="Times New Roman"/>
          <w:b/>
          <w:sz w:val="28"/>
        </w:rPr>
        <w:t>, 20</w:t>
      </w:r>
      <w:r w:rsidR="00DB3C24">
        <w:rPr>
          <w:rFonts w:ascii="Times New Roman" w:hAnsi="Times New Roman" w:cs="Times New Roman"/>
          <w:b/>
          <w:sz w:val="28"/>
        </w:rPr>
        <w:t>2</w:t>
      </w:r>
      <w:r w:rsidR="00254324">
        <w:rPr>
          <w:rFonts w:ascii="Times New Roman" w:hAnsi="Times New Roman" w:cs="Times New Roman"/>
          <w:b/>
          <w:sz w:val="28"/>
        </w:rPr>
        <w:t>3</w:t>
      </w:r>
      <w:r w:rsidR="002428A6" w:rsidRPr="00DA1E82">
        <w:rPr>
          <w:rFonts w:ascii="Times New Roman" w:hAnsi="Times New Roman" w:cs="Times New Roman"/>
          <w:b/>
          <w:sz w:val="28"/>
        </w:rPr>
        <w:t xml:space="preserve"> </w:t>
      </w:r>
    </w:p>
    <w:p w14:paraId="7CBC1CCB" w14:textId="77777777" w:rsidR="00786A63" w:rsidRDefault="00786A63" w:rsidP="00003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25E83E1" w14:textId="7200D684" w:rsidR="008F7EDF" w:rsidRDefault="00C44355" w:rsidP="00003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Request for Technical Assistance </w:t>
      </w:r>
      <w:r w:rsidR="00D804B6">
        <w:rPr>
          <w:rFonts w:ascii="Times New Roman" w:hAnsi="Times New Roman" w:cs="Times New Roman"/>
          <w:b/>
          <w:sz w:val="28"/>
        </w:rPr>
        <w:t>to Develop a Complete Streets</w:t>
      </w:r>
      <w:r>
        <w:rPr>
          <w:rFonts w:ascii="Times New Roman" w:hAnsi="Times New Roman" w:cs="Times New Roman"/>
          <w:b/>
          <w:sz w:val="28"/>
        </w:rPr>
        <w:t xml:space="preserve"> Policy</w:t>
      </w:r>
    </w:p>
    <w:p w14:paraId="62DDF920" w14:textId="77777777" w:rsidR="0068723A" w:rsidRPr="00DA1E82" w:rsidRDefault="0068723A" w:rsidP="00003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1A56849" w14:textId="6BF10B3D" w:rsidR="000A62DF" w:rsidRPr="000A62DF" w:rsidRDefault="000A62DF" w:rsidP="00AE77A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A62DF">
        <w:rPr>
          <w:rFonts w:ascii="Times New Roman" w:hAnsi="Times New Roman" w:cs="Times New Roman"/>
          <w:b/>
        </w:rPr>
        <w:t>OVERVIEW</w:t>
      </w:r>
    </w:p>
    <w:p w14:paraId="565BCF98" w14:textId="10FDA830" w:rsidR="0068723A" w:rsidRDefault="00254324" w:rsidP="0068723A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Towns </w:t>
      </w:r>
      <w:r w:rsidR="00C44355">
        <w:rPr>
          <w:rFonts w:ascii="Times New Roman" w:hAnsi="Times New Roman" w:cs="Times New Roman"/>
          <w:bCs/>
        </w:rPr>
        <w:t xml:space="preserve">that have not adopted a complete streets policy may apply for technical assistance to develop </w:t>
      </w:r>
      <w:r w:rsidR="001F7550">
        <w:rPr>
          <w:rFonts w:ascii="Times New Roman" w:hAnsi="Times New Roman" w:cs="Times New Roman"/>
          <w:bCs/>
        </w:rPr>
        <w:t xml:space="preserve">local complete streets </w:t>
      </w:r>
      <w:r w:rsidR="00C44355">
        <w:rPr>
          <w:rFonts w:ascii="Times New Roman" w:hAnsi="Times New Roman" w:cs="Times New Roman"/>
          <w:bCs/>
        </w:rPr>
        <w:t xml:space="preserve">policies including design guidelines.  </w:t>
      </w:r>
      <w:r w:rsidR="00176D31">
        <w:rPr>
          <w:rFonts w:ascii="Times New Roman" w:hAnsi="Times New Roman" w:cs="Times New Roman"/>
          <w:bCs/>
        </w:rPr>
        <w:t xml:space="preserve"> </w:t>
      </w:r>
      <w:r w:rsidR="00B702B7">
        <w:rPr>
          <w:rFonts w:ascii="Times New Roman" w:hAnsi="Times New Roman" w:cs="Times New Roman"/>
          <w:bCs/>
        </w:rPr>
        <w:t xml:space="preserve">MAST is targeting </w:t>
      </w:r>
      <w:r w:rsidR="008D532A">
        <w:rPr>
          <w:rFonts w:ascii="Times New Roman" w:hAnsi="Times New Roman" w:cs="Times New Roman"/>
          <w:bCs/>
        </w:rPr>
        <w:t>up</w:t>
      </w:r>
      <w:r w:rsidR="00B3111B">
        <w:rPr>
          <w:rFonts w:ascii="Times New Roman" w:hAnsi="Times New Roman" w:cs="Times New Roman"/>
          <w:bCs/>
        </w:rPr>
        <w:t xml:space="preserve"> to </w:t>
      </w:r>
      <w:r w:rsidR="002428A6" w:rsidRPr="002646E7">
        <w:rPr>
          <w:rFonts w:ascii="Times New Roman" w:hAnsi="Times New Roman" w:cs="Times New Roman"/>
          <w:bCs/>
        </w:rPr>
        <w:t>$</w:t>
      </w:r>
      <w:r w:rsidR="00BF662A">
        <w:rPr>
          <w:rFonts w:ascii="Times New Roman" w:hAnsi="Times New Roman" w:cs="Times New Roman"/>
          <w:bCs/>
        </w:rPr>
        <w:t>4</w:t>
      </w:r>
      <w:r w:rsidR="00867069">
        <w:rPr>
          <w:rFonts w:ascii="Times New Roman" w:hAnsi="Times New Roman" w:cs="Times New Roman"/>
          <w:bCs/>
        </w:rPr>
        <w:t>0</w:t>
      </w:r>
      <w:r w:rsidR="002428A6" w:rsidRPr="002646E7">
        <w:rPr>
          <w:rFonts w:ascii="Times New Roman" w:hAnsi="Times New Roman" w:cs="Times New Roman"/>
          <w:bCs/>
        </w:rPr>
        <w:t xml:space="preserve">,000 </w:t>
      </w:r>
      <w:r w:rsidR="00B3111B">
        <w:rPr>
          <w:rFonts w:ascii="Times New Roman" w:hAnsi="Times New Roman" w:cs="Times New Roman"/>
          <w:bCs/>
        </w:rPr>
        <w:t>in awards in this category.</w:t>
      </w:r>
      <w:r w:rsidR="00EA7136">
        <w:rPr>
          <w:rStyle w:val="FootnoteReference"/>
          <w:rFonts w:ascii="Times New Roman" w:hAnsi="Times New Roman" w:cs="Times New Roman"/>
          <w:bCs/>
        </w:rPr>
        <w:footnoteReference w:id="1"/>
      </w:r>
      <w:r w:rsidR="00B3111B">
        <w:rPr>
          <w:rFonts w:ascii="Times New Roman" w:hAnsi="Times New Roman" w:cs="Times New Roman"/>
          <w:bCs/>
        </w:rPr>
        <w:t xml:space="preserve">  </w:t>
      </w:r>
      <w:r w:rsidR="00445F9B">
        <w:rPr>
          <w:rFonts w:ascii="Times New Roman" w:hAnsi="Times New Roman" w:cs="Times New Roman"/>
        </w:rPr>
        <w:t xml:space="preserve">This grant opportunity is </w:t>
      </w:r>
      <w:r w:rsidR="00AC0E22">
        <w:rPr>
          <w:rFonts w:ascii="Times New Roman" w:hAnsi="Times New Roman" w:cs="Times New Roman"/>
        </w:rPr>
        <w:t>intended</w:t>
      </w:r>
      <w:r w:rsidR="00445F9B">
        <w:rPr>
          <w:rFonts w:ascii="Times New Roman" w:hAnsi="Times New Roman" w:cs="Times New Roman"/>
        </w:rPr>
        <w:t xml:space="preserve"> to </w:t>
      </w:r>
      <w:r w:rsidR="009A44D8">
        <w:rPr>
          <w:rFonts w:ascii="Times New Roman" w:hAnsi="Times New Roman" w:cs="Times New Roman"/>
          <w:bCs/>
        </w:rPr>
        <w:t xml:space="preserve">support </w:t>
      </w:r>
      <w:r w:rsidR="00C44355">
        <w:rPr>
          <w:rFonts w:ascii="Times New Roman" w:hAnsi="Times New Roman" w:cs="Times New Roman"/>
          <w:bCs/>
        </w:rPr>
        <w:t xml:space="preserve">municipalities seeking to develop complete streets policies for all or parts of its road network.  </w:t>
      </w:r>
      <w:r w:rsidR="0068723A">
        <w:rPr>
          <w:rFonts w:ascii="Times New Roman" w:hAnsi="Times New Roman" w:cs="Times New Roman"/>
          <w:bCs/>
        </w:rPr>
        <w:t>Technical assistance is offered by S</w:t>
      </w:r>
      <w:r w:rsidR="008D532A">
        <w:rPr>
          <w:rFonts w:ascii="Times New Roman" w:hAnsi="Times New Roman" w:cs="Times New Roman"/>
          <w:bCs/>
        </w:rPr>
        <w:t>outhwest Region Planning Commission (S</w:t>
      </w:r>
      <w:r w:rsidR="0068723A">
        <w:rPr>
          <w:rFonts w:ascii="Times New Roman" w:hAnsi="Times New Roman" w:cs="Times New Roman"/>
          <w:bCs/>
        </w:rPr>
        <w:t>WRPC</w:t>
      </w:r>
      <w:r w:rsidR="008D532A">
        <w:rPr>
          <w:rFonts w:ascii="Times New Roman" w:hAnsi="Times New Roman" w:cs="Times New Roman"/>
          <w:bCs/>
        </w:rPr>
        <w:t>)</w:t>
      </w:r>
      <w:r w:rsidR="0068723A">
        <w:rPr>
          <w:rFonts w:ascii="Times New Roman" w:hAnsi="Times New Roman" w:cs="Times New Roman"/>
          <w:bCs/>
        </w:rPr>
        <w:t xml:space="preserve">.  Technical assistance from other qualified organizations or businesses will be considered on a </w:t>
      </w:r>
      <w:r>
        <w:rPr>
          <w:rFonts w:ascii="Times New Roman" w:hAnsi="Times New Roman" w:cs="Times New Roman"/>
          <w:bCs/>
        </w:rPr>
        <w:t>case-by-case</w:t>
      </w:r>
      <w:r w:rsidR="0068723A">
        <w:rPr>
          <w:rFonts w:ascii="Times New Roman" w:hAnsi="Times New Roman" w:cs="Times New Roman"/>
          <w:bCs/>
        </w:rPr>
        <w:t xml:space="preserve"> basis.</w:t>
      </w:r>
      <w:r w:rsidR="00F74719">
        <w:rPr>
          <w:rFonts w:ascii="Times New Roman" w:hAnsi="Times New Roman" w:cs="Times New Roman"/>
          <w:bCs/>
        </w:rPr>
        <w:t xml:space="preserve">  </w:t>
      </w:r>
    </w:p>
    <w:p w14:paraId="4608F448" w14:textId="7E4A8DF3" w:rsidR="0068723A" w:rsidRPr="0068723A" w:rsidRDefault="0068723A" w:rsidP="0068723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8723A">
        <w:rPr>
          <w:rFonts w:ascii="Times New Roman" w:hAnsi="Times New Roman" w:cs="Times New Roman"/>
          <w:b/>
        </w:rPr>
        <w:t>WHAT ARE COMPLETE STREETS?</w:t>
      </w:r>
    </w:p>
    <w:p w14:paraId="44E4C161" w14:textId="2B1226AB" w:rsidR="00AB6689" w:rsidRPr="00AB6689" w:rsidRDefault="00C44355" w:rsidP="0068723A">
      <w:pPr>
        <w:spacing w:line="240" w:lineRule="auto"/>
        <w:jc w:val="both"/>
        <w:rPr>
          <w:rFonts w:ascii="Times New Roman" w:hAnsi="Times New Roman" w:cs="Times New Roman"/>
        </w:rPr>
      </w:pPr>
      <w:r w:rsidRPr="00C44355">
        <w:rPr>
          <w:rStyle w:val="Strong"/>
          <w:rFonts w:ascii="Times New Roman" w:hAnsi="Times New Roman" w:cs="Times New Roman"/>
          <w:b w:val="0"/>
          <w:bCs w:val="0"/>
        </w:rPr>
        <w:t xml:space="preserve">Complete Streets are </w:t>
      </w:r>
      <w:r w:rsidRPr="00C44355">
        <w:rPr>
          <w:rFonts w:ascii="Times New Roman" w:hAnsi="Times New Roman" w:cs="Times New Roman"/>
        </w:rPr>
        <w:t>designed and operated to prioritize safety, comfort and access to destinations for all people who use the street, especially people whose needs have not been met through a traditional transportation approach, including</w:t>
      </w:r>
      <w:r>
        <w:rPr>
          <w:rFonts w:ascii="Times New Roman" w:hAnsi="Times New Roman" w:cs="Times New Roman"/>
        </w:rPr>
        <w:t xml:space="preserve"> youth,</w:t>
      </w:r>
      <w:r w:rsidRPr="00C44355">
        <w:rPr>
          <w:rFonts w:ascii="Times New Roman" w:hAnsi="Times New Roman" w:cs="Times New Roman"/>
        </w:rPr>
        <w:t xml:space="preserve"> older adults, people living with disabilities, </w:t>
      </w:r>
      <w:r>
        <w:rPr>
          <w:rFonts w:ascii="Times New Roman" w:hAnsi="Times New Roman" w:cs="Times New Roman"/>
        </w:rPr>
        <w:t xml:space="preserve">and </w:t>
      </w:r>
      <w:r w:rsidRPr="00C44355">
        <w:rPr>
          <w:rFonts w:ascii="Times New Roman" w:hAnsi="Times New Roman" w:cs="Times New Roman"/>
        </w:rPr>
        <w:t>people who cannot afford or do not have access to a car</w:t>
      </w:r>
      <w:r>
        <w:rPr>
          <w:rFonts w:ascii="Times New Roman" w:hAnsi="Times New Roman" w:cs="Times New Roman"/>
        </w:rPr>
        <w:t xml:space="preserve">.  </w:t>
      </w:r>
      <w:r w:rsidRPr="00C44355">
        <w:rPr>
          <w:rFonts w:ascii="Times New Roman" w:hAnsi="Times New Roman" w:cs="Times New Roman"/>
        </w:rPr>
        <w:t>There is no singular design prescription for Complete Streets</w:t>
      </w:r>
      <w:r w:rsidR="0068723A">
        <w:rPr>
          <w:rFonts w:ascii="Times New Roman" w:hAnsi="Times New Roman" w:cs="Times New Roman"/>
        </w:rPr>
        <w:t>.</w:t>
      </w:r>
      <w:r w:rsidRPr="00C44355">
        <w:rPr>
          <w:rFonts w:ascii="Times New Roman" w:hAnsi="Times New Roman" w:cs="Times New Roman"/>
        </w:rPr>
        <w:t xml:space="preserve"> </w:t>
      </w:r>
      <w:r w:rsidR="0068723A">
        <w:rPr>
          <w:rFonts w:ascii="Times New Roman" w:hAnsi="Times New Roman" w:cs="Times New Roman"/>
        </w:rPr>
        <w:t xml:space="preserve"> E</w:t>
      </w:r>
      <w:r w:rsidRPr="00C44355">
        <w:rPr>
          <w:rFonts w:ascii="Times New Roman" w:hAnsi="Times New Roman" w:cs="Times New Roman"/>
        </w:rPr>
        <w:t xml:space="preserve">ach one is unique and responds to its community context. </w:t>
      </w:r>
      <w:r>
        <w:rPr>
          <w:rFonts w:ascii="Times New Roman" w:hAnsi="Times New Roman" w:cs="Times New Roman"/>
        </w:rPr>
        <w:t xml:space="preserve"> </w:t>
      </w:r>
      <w:r w:rsidRPr="00C44355">
        <w:rPr>
          <w:rFonts w:ascii="Times New Roman" w:hAnsi="Times New Roman" w:cs="Times New Roman"/>
        </w:rPr>
        <w:t>A complete street may include sidewalks, bike lanes (or wide paved shoulders), frequent and safe crossing opportunities, median islands, accessible pedestrian signals, curb extensions, narrower travel lanes, roundabouts, and more</w:t>
      </w:r>
      <w:r>
        <w:rPr>
          <w:rFonts w:ascii="Times New Roman" w:hAnsi="Times New Roman" w:cs="Times New Roman"/>
        </w:rPr>
        <w:t xml:space="preserve">.  </w:t>
      </w:r>
      <w:r w:rsidR="0068723A" w:rsidRPr="0068723A">
        <w:rPr>
          <w:rFonts w:ascii="Times New Roman" w:hAnsi="Times New Roman" w:cs="Times New Roman"/>
        </w:rPr>
        <w:t xml:space="preserve">A </w:t>
      </w:r>
      <w:r w:rsidR="00D131CD">
        <w:rPr>
          <w:rFonts w:ascii="Times New Roman" w:hAnsi="Times New Roman" w:cs="Times New Roman"/>
        </w:rPr>
        <w:t>c</w:t>
      </w:r>
      <w:r w:rsidR="0068723A" w:rsidRPr="0068723A">
        <w:rPr>
          <w:rFonts w:ascii="Times New Roman" w:hAnsi="Times New Roman" w:cs="Times New Roman"/>
        </w:rPr>
        <w:t xml:space="preserve">omplete </w:t>
      </w:r>
      <w:r w:rsidR="00D131CD">
        <w:rPr>
          <w:rFonts w:ascii="Times New Roman" w:hAnsi="Times New Roman" w:cs="Times New Roman"/>
        </w:rPr>
        <w:t>s</w:t>
      </w:r>
      <w:r w:rsidR="0068723A" w:rsidRPr="0068723A">
        <w:rPr>
          <w:rFonts w:ascii="Times New Roman" w:hAnsi="Times New Roman" w:cs="Times New Roman"/>
        </w:rPr>
        <w:t xml:space="preserve">treet in a rural area will look quite different from a </w:t>
      </w:r>
      <w:r w:rsidR="00D131CD">
        <w:rPr>
          <w:rFonts w:ascii="Times New Roman" w:hAnsi="Times New Roman" w:cs="Times New Roman"/>
        </w:rPr>
        <w:t>c</w:t>
      </w:r>
      <w:r w:rsidR="0068723A" w:rsidRPr="0068723A">
        <w:rPr>
          <w:rFonts w:ascii="Times New Roman" w:hAnsi="Times New Roman" w:cs="Times New Roman"/>
        </w:rPr>
        <w:t xml:space="preserve">omplete </w:t>
      </w:r>
      <w:r w:rsidR="00D131CD">
        <w:rPr>
          <w:rFonts w:ascii="Times New Roman" w:hAnsi="Times New Roman" w:cs="Times New Roman"/>
        </w:rPr>
        <w:t>s</w:t>
      </w:r>
      <w:r w:rsidR="0068723A" w:rsidRPr="0068723A">
        <w:rPr>
          <w:rFonts w:ascii="Times New Roman" w:hAnsi="Times New Roman" w:cs="Times New Roman"/>
        </w:rPr>
        <w:t>treet in a highly urban area, but both are designed to balance safety and convenience for everyone using the road.</w:t>
      </w:r>
      <w:r w:rsidR="0068723A">
        <w:rPr>
          <w:rFonts w:ascii="Times New Roman" w:hAnsi="Times New Roman" w:cs="Times New Roman"/>
        </w:rPr>
        <w:t xml:space="preserve">  Several towns in Southwest New Hampshire have </w:t>
      </w:r>
      <w:r w:rsidR="00D131CD">
        <w:rPr>
          <w:rFonts w:ascii="Times New Roman" w:hAnsi="Times New Roman" w:cs="Times New Roman"/>
        </w:rPr>
        <w:t>c</w:t>
      </w:r>
      <w:r w:rsidR="0068723A">
        <w:rPr>
          <w:rFonts w:ascii="Times New Roman" w:hAnsi="Times New Roman" w:cs="Times New Roman"/>
        </w:rPr>
        <w:t xml:space="preserve">omplete </w:t>
      </w:r>
      <w:r w:rsidR="00D131CD">
        <w:rPr>
          <w:rFonts w:ascii="Times New Roman" w:hAnsi="Times New Roman" w:cs="Times New Roman"/>
        </w:rPr>
        <w:t>s</w:t>
      </w:r>
      <w:r w:rsidR="0068723A">
        <w:rPr>
          <w:rFonts w:ascii="Times New Roman" w:hAnsi="Times New Roman" w:cs="Times New Roman"/>
        </w:rPr>
        <w:t xml:space="preserve">treets policies including Harrisville, Hinsdale, </w:t>
      </w:r>
      <w:r w:rsidR="00D131CD">
        <w:rPr>
          <w:rFonts w:ascii="Times New Roman" w:hAnsi="Times New Roman" w:cs="Times New Roman"/>
        </w:rPr>
        <w:t xml:space="preserve">Jaffrey, </w:t>
      </w:r>
      <w:r w:rsidR="00490BCE">
        <w:rPr>
          <w:rFonts w:ascii="Times New Roman" w:hAnsi="Times New Roman" w:cs="Times New Roman"/>
        </w:rPr>
        <w:t xml:space="preserve">Keene, </w:t>
      </w:r>
      <w:r w:rsidR="0068723A">
        <w:rPr>
          <w:rFonts w:ascii="Times New Roman" w:hAnsi="Times New Roman" w:cs="Times New Roman"/>
        </w:rPr>
        <w:t>Peterborough, Swanzey, Troy, Walpole</w:t>
      </w:r>
      <w:r w:rsidR="00D131CD">
        <w:rPr>
          <w:rFonts w:ascii="Times New Roman" w:hAnsi="Times New Roman" w:cs="Times New Roman"/>
        </w:rPr>
        <w:t>,</w:t>
      </w:r>
      <w:r w:rsidR="0068723A">
        <w:rPr>
          <w:rFonts w:ascii="Times New Roman" w:hAnsi="Times New Roman" w:cs="Times New Roman"/>
        </w:rPr>
        <w:t xml:space="preserve"> and Winchester.</w:t>
      </w:r>
      <w:r w:rsidR="00E76766">
        <w:rPr>
          <w:rFonts w:ascii="Times New Roman" w:hAnsi="Times New Roman" w:cs="Times New Roman"/>
        </w:rPr>
        <w:t xml:space="preserve">  Greenville and Marlborough are expected to adopt policies later this year.</w:t>
      </w:r>
    </w:p>
    <w:p w14:paraId="219E9CDA" w14:textId="1E1EDB57" w:rsidR="00A318A4" w:rsidRDefault="002428A6" w:rsidP="000035D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MINIMUM REQUIREMENTS </w:t>
      </w:r>
    </w:p>
    <w:p w14:paraId="7C21A6C2" w14:textId="77777777" w:rsidR="000035DC" w:rsidRPr="002428A6" w:rsidRDefault="000035DC" w:rsidP="000035D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066952F" w14:textId="5EBCB8D8" w:rsidR="00AD65BF" w:rsidRDefault="00AD65BF" w:rsidP="00EA713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AD65BF">
        <w:rPr>
          <w:rFonts w:ascii="Times New Roman" w:hAnsi="Times New Roman" w:cs="Times New Roman"/>
        </w:rPr>
        <w:t>Applicants must be a municipality located in the Monadnock Region of New Hampshire.  The Monadnock Region includes communities of the Southwest Region Planning Commission planning district </w:t>
      </w:r>
      <w:hyperlink r:id="rId8" w:history="1">
        <w:r w:rsidRPr="00AD65BF">
          <w:rPr>
            <w:rStyle w:val="Hyperlink"/>
            <w:rFonts w:ascii="Times New Roman" w:hAnsi="Times New Roman" w:cs="Times New Roman"/>
          </w:rPr>
          <w:t>as delineated by the New Hampshire Office of Strategic Initiatives</w:t>
        </w:r>
      </w:hyperlink>
      <w:r w:rsidRPr="00AD65BF">
        <w:rPr>
          <w:rFonts w:ascii="Times New Roman" w:hAnsi="Times New Roman" w:cs="Times New Roman"/>
        </w:rPr>
        <w:t>.</w:t>
      </w:r>
    </w:p>
    <w:p w14:paraId="1F697DBC" w14:textId="6E2A0394" w:rsidR="00490BCE" w:rsidRDefault="00452FAA" w:rsidP="00EA713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Applicants must include a letter of support from t</w:t>
      </w:r>
      <w:r w:rsidR="00A318A4">
        <w:rPr>
          <w:rFonts w:ascii="Times New Roman" w:hAnsi="Times New Roman" w:cs="Times New Roman"/>
        </w:rPr>
        <w:t xml:space="preserve">he </w:t>
      </w:r>
      <w:r w:rsidR="00D609C0">
        <w:rPr>
          <w:rFonts w:ascii="Times New Roman" w:hAnsi="Times New Roman" w:cs="Times New Roman"/>
        </w:rPr>
        <w:t>governing board</w:t>
      </w:r>
      <w:r w:rsidR="009E3C57">
        <w:rPr>
          <w:rFonts w:ascii="Times New Roman" w:hAnsi="Times New Roman" w:cs="Times New Roman"/>
        </w:rPr>
        <w:t xml:space="preserve"> (Select Board</w:t>
      </w:r>
      <w:r>
        <w:rPr>
          <w:rFonts w:ascii="Times New Roman" w:hAnsi="Times New Roman" w:cs="Times New Roman"/>
        </w:rPr>
        <w:t>)</w:t>
      </w:r>
      <w:r w:rsidR="009E3C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expressing </w:t>
      </w:r>
      <w:r w:rsidR="0068723A">
        <w:rPr>
          <w:rFonts w:ascii="Times New Roman" w:hAnsi="Times New Roman" w:cs="Times New Roman"/>
        </w:rPr>
        <w:t xml:space="preserve">1) </w:t>
      </w:r>
      <w:r w:rsidR="00A318A4">
        <w:rPr>
          <w:rFonts w:ascii="Times New Roman" w:hAnsi="Times New Roman" w:cs="Times New Roman"/>
        </w:rPr>
        <w:t>support</w:t>
      </w:r>
      <w:r>
        <w:rPr>
          <w:rFonts w:ascii="Times New Roman" w:hAnsi="Times New Roman" w:cs="Times New Roman"/>
        </w:rPr>
        <w:t xml:space="preserve"> for</w:t>
      </w:r>
      <w:r w:rsidR="00A318A4">
        <w:rPr>
          <w:rFonts w:ascii="Times New Roman" w:hAnsi="Times New Roman" w:cs="Times New Roman"/>
        </w:rPr>
        <w:t xml:space="preserve"> the </w:t>
      </w:r>
      <w:r w:rsidR="00C44355">
        <w:rPr>
          <w:rFonts w:ascii="Times New Roman" w:hAnsi="Times New Roman" w:cs="Times New Roman"/>
        </w:rPr>
        <w:t>request for technical assistance</w:t>
      </w:r>
      <w:r w:rsidR="0068723A">
        <w:rPr>
          <w:rFonts w:ascii="Times New Roman" w:hAnsi="Times New Roman" w:cs="Times New Roman"/>
        </w:rPr>
        <w:t xml:space="preserve">, 2) </w:t>
      </w:r>
      <w:r w:rsidR="00490BCE">
        <w:rPr>
          <w:rFonts w:ascii="Times New Roman" w:hAnsi="Times New Roman" w:cs="Times New Roman"/>
        </w:rPr>
        <w:t xml:space="preserve">the reasoning and </w:t>
      </w:r>
      <w:r w:rsidR="0068723A">
        <w:rPr>
          <w:rFonts w:ascii="Times New Roman" w:hAnsi="Times New Roman" w:cs="Times New Roman"/>
        </w:rPr>
        <w:t xml:space="preserve">justification for the municipality’s </w:t>
      </w:r>
      <w:r w:rsidR="00490BCE">
        <w:rPr>
          <w:rFonts w:ascii="Times New Roman" w:hAnsi="Times New Roman" w:cs="Times New Roman"/>
        </w:rPr>
        <w:t>request for</w:t>
      </w:r>
      <w:r w:rsidR="0068723A">
        <w:rPr>
          <w:rFonts w:ascii="Times New Roman" w:hAnsi="Times New Roman" w:cs="Times New Roman"/>
        </w:rPr>
        <w:t xml:space="preserve"> policy development technical assistance,</w:t>
      </w:r>
      <w:r w:rsidR="00C44355">
        <w:rPr>
          <w:rFonts w:ascii="Times New Roman" w:hAnsi="Times New Roman" w:cs="Times New Roman"/>
        </w:rPr>
        <w:t xml:space="preserve"> and </w:t>
      </w:r>
      <w:r w:rsidR="00FF52E7">
        <w:rPr>
          <w:rFonts w:ascii="Times New Roman" w:hAnsi="Times New Roman" w:cs="Times New Roman"/>
        </w:rPr>
        <w:t xml:space="preserve">3) </w:t>
      </w:r>
      <w:r w:rsidR="00490BC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commit</w:t>
      </w:r>
      <w:r w:rsidR="00490BCE">
        <w:rPr>
          <w:rFonts w:ascii="Times New Roman" w:hAnsi="Times New Roman" w:cs="Times New Roman"/>
        </w:rPr>
        <w:t>ment</w:t>
      </w:r>
      <w:r w:rsidR="00C44355">
        <w:rPr>
          <w:rFonts w:ascii="Times New Roman" w:hAnsi="Times New Roman" w:cs="Times New Roman"/>
        </w:rPr>
        <w:t xml:space="preserve"> to</w:t>
      </w:r>
      <w:r w:rsidR="008B70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complet</w:t>
      </w:r>
      <w:r w:rsidR="00490BCE">
        <w:rPr>
          <w:rFonts w:ascii="Times New Roman" w:hAnsi="Times New Roman" w:cs="Times New Roman"/>
        </w:rPr>
        <w:t>e the project</w:t>
      </w:r>
      <w:r w:rsidR="008B7046">
        <w:rPr>
          <w:rFonts w:ascii="Times New Roman" w:hAnsi="Times New Roman" w:cs="Times New Roman"/>
        </w:rPr>
        <w:t xml:space="preserve"> </w:t>
      </w:r>
      <w:r w:rsidR="002428A6">
        <w:rPr>
          <w:rFonts w:ascii="Times New Roman" w:hAnsi="Times New Roman" w:cs="Times New Roman"/>
        </w:rPr>
        <w:t xml:space="preserve">by </w:t>
      </w:r>
      <w:r w:rsidR="006D4242">
        <w:rPr>
          <w:rFonts w:ascii="Times New Roman" w:hAnsi="Times New Roman" w:cs="Times New Roman"/>
        </w:rPr>
        <w:t>December 31, 202</w:t>
      </w:r>
      <w:r w:rsidR="00254324">
        <w:rPr>
          <w:rFonts w:ascii="Times New Roman" w:hAnsi="Times New Roman" w:cs="Times New Roman"/>
        </w:rPr>
        <w:t>4</w:t>
      </w:r>
      <w:r w:rsidR="008B7046">
        <w:rPr>
          <w:rFonts w:ascii="Times New Roman" w:hAnsi="Times New Roman" w:cs="Times New Roman"/>
        </w:rPr>
        <w:t xml:space="preserve"> (see </w:t>
      </w:r>
      <w:r w:rsidR="00DC2BBD">
        <w:rPr>
          <w:rFonts w:ascii="Times New Roman" w:hAnsi="Times New Roman" w:cs="Times New Roman"/>
        </w:rPr>
        <w:t>Attachment A for</w:t>
      </w:r>
      <w:r w:rsidR="008B7046">
        <w:rPr>
          <w:rFonts w:ascii="Times New Roman" w:hAnsi="Times New Roman" w:cs="Times New Roman"/>
        </w:rPr>
        <w:t xml:space="preserve"> template letter</w:t>
      </w:r>
      <w:r w:rsidR="00DE468E">
        <w:rPr>
          <w:rFonts w:ascii="Times New Roman" w:hAnsi="Times New Roman" w:cs="Times New Roman"/>
        </w:rPr>
        <w:t xml:space="preserve"> of support</w:t>
      </w:r>
      <w:r w:rsidR="008B7046">
        <w:rPr>
          <w:rFonts w:ascii="Times New Roman" w:hAnsi="Times New Roman" w:cs="Times New Roman"/>
        </w:rPr>
        <w:t>)</w:t>
      </w:r>
      <w:r w:rsidR="009F6E10">
        <w:rPr>
          <w:rFonts w:ascii="Times New Roman" w:hAnsi="Times New Roman" w:cs="Times New Roman"/>
        </w:rPr>
        <w:t>.</w:t>
      </w:r>
      <w:r w:rsidR="009E3C57">
        <w:rPr>
          <w:rFonts w:ascii="Times New Roman" w:hAnsi="Times New Roman" w:cs="Times New Roman"/>
        </w:rPr>
        <w:t xml:space="preserve"> </w:t>
      </w:r>
      <w:r w:rsidR="00490BCE">
        <w:rPr>
          <w:rFonts w:ascii="Times New Roman" w:hAnsi="Times New Roman" w:cs="Times New Roman"/>
        </w:rPr>
        <w:t xml:space="preserve"> </w:t>
      </w:r>
    </w:p>
    <w:p w14:paraId="1A894BCE" w14:textId="79CA6AAE" w:rsidR="00A318A4" w:rsidRDefault="00FF52E7" w:rsidP="00EA713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Applicants must also submit a</w:t>
      </w:r>
      <w:r w:rsidR="00490BCE">
        <w:rPr>
          <w:rFonts w:ascii="Times New Roman" w:hAnsi="Times New Roman" w:cs="Times New Roman"/>
        </w:rPr>
        <w:t xml:space="preserve"> quote and scope of services documenting the policy development technical assistance proposal.</w:t>
      </w:r>
      <w:r>
        <w:rPr>
          <w:rFonts w:ascii="Times New Roman" w:hAnsi="Times New Roman" w:cs="Times New Roman"/>
        </w:rPr>
        <w:t xml:space="preserve">  </w:t>
      </w:r>
      <w:r w:rsidR="00E76766" w:rsidRPr="002D2019">
        <w:rPr>
          <w:rFonts w:ascii="Times New Roman" w:hAnsi="Times New Roman" w:cs="Times New Roman"/>
          <w:b/>
          <w:bCs/>
        </w:rPr>
        <w:t xml:space="preserve">Applicants are required to notify </w:t>
      </w:r>
      <w:r w:rsidR="00E76766">
        <w:rPr>
          <w:rFonts w:ascii="Times New Roman" w:hAnsi="Times New Roman" w:cs="Times New Roman"/>
          <w:b/>
          <w:bCs/>
        </w:rPr>
        <w:t xml:space="preserve">SWRPC of </w:t>
      </w:r>
      <w:r w:rsidR="00E76766" w:rsidRPr="002D2019">
        <w:rPr>
          <w:rFonts w:ascii="Times New Roman" w:hAnsi="Times New Roman" w:cs="Times New Roman"/>
          <w:b/>
          <w:bCs/>
        </w:rPr>
        <w:t xml:space="preserve">their intent to apply </w:t>
      </w:r>
      <w:r w:rsidR="00E76766">
        <w:rPr>
          <w:rFonts w:ascii="Times New Roman" w:hAnsi="Times New Roman" w:cs="Times New Roman"/>
          <w:b/>
          <w:bCs/>
        </w:rPr>
        <w:t xml:space="preserve">for this funding opportunity </w:t>
      </w:r>
      <w:r w:rsidR="00E76766" w:rsidRPr="002D2019">
        <w:rPr>
          <w:rFonts w:ascii="Times New Roman" w:hAnsi="Times New Roman" w:cs="Times New Roman"/>
          <w:b/>
          <w:bCs/>
        </w:rPr>
        <w:t>by</w:t>
      </w:r>
      <w:r w:rsidR="00E76766">
        <w:rPr>
          <w:rFonts w:ascii="Times New Roman" w:hAnsi="Times New Roman" w:cs="Times New Roman"/>
          <w:b/>
          <w:bCs/>
        </w:rPr>
        <w:t xml:space="preserve"> scheduling a phone call </w:t>
      </w:r>
      <w:r w:rsidR="00F22AD0">
        <w:rPr>
          <w:rFonts w:ascii="Times New Roman" w:hAnsi="Times New Roman" w:cs="Times New Roman"/>
          <w:b/>
          <w:bCs/>
        </w:rPr>
        <w:t xml:space="preserve">or in person </w:t>
      </w:r>
      <w:r w:rsidR="00E76766">
        <w:rPr>
          <w:rFonts w:ascii="Times New Roman" w:hAnsi="Times New Roman" w:cs="Times New Roman"/>
          <w:b/>
          <w:bCs/>
        </w:rPr>
        <w:t xml:space="preserve">consultation with SWRPC staff </w:t>
      </w:r>
      <w:r w:rsidR="00196ED8">
        <w:rPr>
          <w:rFonts w:ascii="Times New Roman" w:hAnsi="Times New Roman" w:cs="Times New Roman"/>
          <w:b/>
          <w:bCs/>
        </w:rPr>
        <w:t>by</w:t>
      </w:r>
      <w:r w:rsidR="00E76766">
        <w:rPr>
          <w:rFonts w:ascii="Times New Roman" w:hAnsi="Times New Roman" w:cs="Times New Roman"/>
        </w:rPr>
        <w:t xml:space="preserve"> </w:t>
      </w:r>
      <w:r w:rsidR="00254324" w:rsidRPr="00254324">
        <w:rPr>
          <w:rFonts w:ascii="Times New Roman" w:hAnsi="Times New Roman" w:cs="Times New Roman"/>
          <w:b/>
          <w:bCs/>
        </w:rPr>
        <w:t>August 4, 2023</w:t>
      </w:r>
      <w:r w:rsidR="00E76766">
        <w:rPr>
          <w:rFonts w:ascii="Times New Roman" w:hAnsi="Times New Roman" w:cs="Times New Roman"/>
          <w:b/>
          <w:bCs/>
        </w:rPr>
        <w:t xml:space="preserve"> using the contact information below</w:t>
      </w:r>
      <w:r w:rsidR="00254324" w:rsidRPr="00254324">
        <w:rPr>
          <w:rFonts w:ascii="Times New Roman" w:hAnsi="Times New Roman" w:cs="Times New Roman"/>
        </w:rPr>
        <w:t>.</w:t>
      </w:r>
    </w:p>
    <w:p w14:paraId="714832DD" w14:textId="77777777" w:rsidR="00FF52E7" w:rsidRDefault="00FF52E7" w:rsidP="00FF52E7">
      <w:pPr>
        <w:pStyle w:val="ListParagraph"/>
        <w:spacing w:line="240" w:lineRule="auto"/>
        <w:ind w:left="780"/>
        <w:jc w:val="both"/>
        <w:rPr>
          <w:rFonts w:ascii="Times New Roman" w:hAnsi="Times New Roman" w:cs="Times New Roman"/>
        </w:rPr>
      </w:pPr>
    </w:p>
    <w:p w14:paraId="71446DA0" w14:textId="70112EEF" w:rsidR="002428A6" w:rsidRPr="000035DC" w:rsidRDefault="002428A6" w:rsidP="009A44D8">
      <w:pPr>
        <w:rPr>
          <w:rFonts w:ascii="Times New Roman" w:hAnsi="Times New Roman" w:cs="Times New Roman"/>
          <w:b/>
        </w:rPr>
      </w:pPr>
      <w:r w:rsidRPr="000035DC">
        <w:rPr>
          <w:rFonts w:ascii="Times New Roman" w:hAnsi="Times New Roman" w:cs="Times New Roman"/>
          <w:b/>
        </w:rPr>
        <w:lastRenderedPageBreak/>
        <w:t>SUBMISSION INSTRUCTIONS</w:t>
      </w:r>
    </w:p>
    <w:p w14:paraId="42F393F2" w14:textId="17F5F352" w:rsidR="00490BCE" w:rsidRDefault="007256F3" w:rsidP="000035D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requested materials must </w:t>
      </w:r>
      <w:r w:rsidR="00D609C0">
        <w:rPr>
          <w:rFonts w:ascii="Times New Roman" w:hAnsi="Times New Roman" w:cs="Times New Roman"/>
        </w:rPr>
        <w:t xml:space="preserve">be </w:t>
      </w:r>
      <w:r w:rsidR="003362E9">
        <w:rPr>
          <w:rFonts w:ascii="Times New Roman" w:hAnsi="Times New Roman" w:cs="Times New Roman"/>
        </w:rPr>
        <w:t xml:space="preserve">received </w:t>
      </w:r>
      <w:r w:rsidR="00D609C0">
        <w:rPr>
          <w:rFonts w:ascii="Times New Roman" w:hAnsi="Times New Roman" w:cs="Times New Roman"/>
        </w:rPr>
        <w:t>by</w:t>
      </w:r>
      <w:r w:rsidR="000A62DF">
        <w:rPr>
          <w:rFonts w:ascii="Times New Roman" w:hAnsi="Times New Roman" w:cs="Times New Roman"/>
        </w:rPr>
        <w:t xml:space="preserve"> </w:t>
      </w:r>
      <w:r w:rsidR="00246272">
        <w:rPr>
          <w:rFonts w:ascii="Times New Roman" w:hAnsi="Times New Roman" w:cs="Times New Roman"/>
          <w:b/>
        </w:rPr>
        <w:t xml:space="preserve">September </w:t>
      </w:r>
      <w:r w:rsidR="004034A6">
        <w:rPr>
          <w:rFonts w:ascii="Times New Roman" w:hAnsi="Times New Roman" w:cs="Times New Roman"/>
          <w:b/>
        </w:rPr>
        <w:t>2</w:t>
      </w:r>
      <w:r w:rsidR="00254324">
        <w:rPr>
          <w:rFonts w:ascii="Times New Roman" w:hAnsi="Times New Roman" w:cs="Times New Roman"/>
          <w:b/>
        </w:rPr>
        <w:t>2</w:t>
      </w:r>
      <w:r w:rsidR="006D4242">
        <w:rPr>
          <w:rFonts w:ascii="Times New Roman" w:hAnsi="Times New Roman" w:cs="Times New Roman"/>
          <w:b/>
        </w:rPr>
        <w:t>, 20</w:t>
      </w:r>
      <w:r w:rsidR="00DB3C24">
        <w:rPr>
          <w:rFonts w:ascii="Times New Roman" w:hAnsi="Times New Roman" w:cs="Times New Roman"/>
          <w:b/>
        </w:rPr>
        <w:t>2</w:t>
      </w:r>
      <w:r w:rsidR="00254324">
        <w:rPr>
          <w:rFonts w:ascii="Times New Roman" w:hAnsi="Times New Roman" w:cs="Times New Roman"/>
          <w:b/>
        </w:rPr>
        <w:t>3</w:t>
      </w:r>
      <w:r w:rsidR="000A62DF" w:rsidRPr="007256F3">
        <w:rPr>
          <w:rFonts w:ascii="Times New Roman" w:hAnsi="Times New Roman" w:cs="Times New Roman"/>
          <w:b/>
        </w:rPr>
        <w:t xml:space="preserve"> </w:t>
      </w:r>
      <w:r w:rsidR="008B7046" w:rsidRPr="007256F3">
        <w:rPr>
          <w:rFonts w:ascii="Times New Roman" w:hAnsi="Times New Roman" w:cs="Times New Roman"/>
          <w:b/>
        </w:rPr>
        <w:t>at 5</w:t>
      </w:r>
      <w:r w:rsidR="0056588C" w:rsidRPr="007256F3">
        <w:rPr>
          <w:rFonts w:ascii="Times New Roman" w:hAnsi="Times New Roman" w:cs="Times New Roman"/>
          <w:b/>
        </w:rPr>
        <w:t>:00</w:t>
      </w:r>
      <w:r w:rsidR="00AE77AC" w:rsidRPr="007256F3">
        <w:rPr>
          <w:rFonts w:ascii="Times New Roman" w:hAnsi="Times New Roman" w:cs="Times New Roman"/>
          <w:b/>
        </w:rPr>
        <w:t xml:space="preserve"> p.m</w:t>
      </w:r>
      <w:r w:rsidR="00D609C0" w:rsidRPr="007256F3">
        <w:rPr>
          <w:rFonts w:ascii="Times New Roman" w:hAnsi="Times New Roman" w:cs="Times New Roman"/>
          <w:b/>
        </w:rPr>
        <w:t>.</w:t>
      </w:r>
      <w:r w:rsidR="00CE1541">
        <w:rPr>
          <w:rFonts w:ascii="Times New Roman" w:hAnsi="Times New Roman" w:cs="Times New Roman"/>
        </w:rPr>
        <w:t xml:space="preserve"> </w:t>
      </w:r>
      <w:r w:rsidR="005D25DB" w:rsidRPr="00704BCB">
        <w:rPr>
          <w:rFonts w:ascii="Times New Roman" w:hAnsi="Times New Roman" w:cs="Times New Roman"/>
        </w:rPr>
        <w:t>in order to be considered.</w:t>
      </w:r>
      <w:r w:rsidR="005D25DB">
        <w:rPr>
          <w:rFonts w:ascii="Times New Roman" w:hAnsi="Times New Roman" w:cs="Times New Roman"/>
        </w:rPr>
        <w:t xml:space="preserve">  </w:t>
      </w:r>
    </w:p>
    <w:p w14:paraId="5FFA12B0" w14:textId="77777777" w:rsidR="00490BCE" w:rsidRDefault="00490BCE" w:rsidP="000035D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199B14" w14:textId="24D023CC" w:rsidR="00DA1E82" w:rsidRPr="00363B54" w:rsidRDefault="00DA1E82" w:rsidP="000035D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63B54">
        <w:rPr>
          <w:rFonts w:ascii="Times New Roman" w:hAnsi="Times New Roman" w:cs="Times New Roman"/>
        </w:rPr>
        <w:t>Applications may be mailed, e</w:t>
      </w:r>
      <w:r w:rsidR="007256F3">
        <w:rPr>
          <w:rFonts w:ascii="Times New Roman" w:hAnsi="Times New Roman" w:cs="Times New Roman"/>
        </w:rPr>
        <w:t>-</w:t>
      </w:r>
      <w:r w:rsidRPr="00363B54">
        <w:rPr>
          <w:rFonts w:ascii="Times New Roman" w:hAnsi="Times New Roman" w:cs="Times New Roman"/>
        </w:rPr>
        <w:t>mailed</w:t>
      </w:r>
      <w:r w:rsidR="00EA7EC0">
        <w:rPr>
          <w:rFonts w:ascii="Times New Roman" w:hAnsi="Times New Roman" w:cs="Times New Roman"/>
        </w:rPr>
        <w:t>, or hand-delivered</w:t>
      </w:r>
      <w:r w:rsidR="00E24AB1">
        <w:rPr>
          <w:rFonts w:ascii="Times New Roman" w:hAnsi="Times New Roman" w:cs="Times New Roman"/>
        </w:rPr>
        <w:t xml:space="preserve"> to</w:t>
      </w:r>
      <w:r w:rsidRPr="00363B54">
        <w:rPr>
          <w:rFonts w:ascii="Times New Roman" w:hAnsi="Times New Roman" w:cs="Times New Roman"/>
        </w:rPr>
        <w:t>:</w:t>
      </w:r>
    </w:p>
    <w:p w14:paraId="615C7636" w14:textId="77777777" w:rsidR="000035DC" w:rsidRDefault="000035DC" w:rsidP="00AE77AC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55400A75" w14:textId="32076939" w:rsidR="006E3F35" w:rsidRPr="002646E7" w:rsidRDefault="006E3F35" w:rsidP="00AE77AC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2646E7">
        <w:rPr>
          <w:rFonts w:ascii="Times New Roman" w:hAnsi="Times New Roman" w:cs="Times New Roman"/>
        </w:rPr>
        <w:t>Monadnock Alliance for Sustainable Transportation</w:t>
      </w:r>
    </w:p>
    <w:p w14:paraId="14DE167B" w14:textId="77777777" w:rsidR="006E3F35" w:rsidRPr="002646E7" w:rsidRDefault="006E3F35" w:rsidP="00AE77AC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2646E7">
        <w:rPr>
          <w:rFonts w:ascii="Times New Roman" w:hAnsi="Times New Roman" w:cs="Times New Roman"/>
        </w:rPr>
        <w:t>c/o Southwest Region Planning Commission</w:t>
      </w:r>
    </w:p>
    <w:p w14:paraId="27111658" w14:textId="77777777" w:rsidR="006E3F35" w:rsidRPr="002646E7" w:rsidRDefault="006E3F35" w:rsidP="00AE77AC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2646E7">
        <w:rPr>
          <w:rFonts w:ascii="Times New Roman" w:hAnsi="Times New Roman" w:cs="Times New Roman"/>
        </w:rPr>
        <w:t>37 Ashuelot Street</w:t>
      </w:r>
    </w:p>
    <w:p w14:paraId="55930782" w14:textId="77777777" w:rsidR="006E3F35" w:rsidRPr="002646E7" w:rsidRDefault="006E3F35" w:rsidP="00AE77AC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2646E7">
        <w:rPr>
          <w:rFonts w:ascii="Times New Roman" w:hAnsi="Times New Roman" w:cs="Times New Roman"/>
        </w:rPr>
        <w:t>Keene, NH 03431</w:t>
      </w:r>
    </w:p>
    <w:p w14:paraId="0313ED89" w14:textId="0E5242F6" w:rsidR="008154A9" w:rsidRPr="00254324" w:rsidRDefault="004632F0" w:rsidP="00AE77AC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15"/>
          <w:shd w:val="clear" w:color="auto" w:fill="FFFFFF"/>
        </w:rPr>
      </w:pPr>
      <w:hyperlink r:id="rId9" w:history="1">
        <w:r w:rsidR="00254324" w:rsidRPr="002D2019">
          <w:rPr>
            <w:rStyle w:val="Hyperlink"/>
            <w:rFonts w:ascii="Times New Roman" w:hAnsi="Times New Roman" w:cs="Times New Roman"/>
          </w:rPr>
          <w:t>completestreets@mastnh.org</w:t>
        </w:r>
      </w:hyperlink>
      <w:r w:rsidR="00DA1E82" w:rsidRPr="00254324">
        <w:rPr>
          <w:rFonts w:ascii="Times New Roman" w:hAnsi="Times New Roman" w:cs="Times New Roman"/>
          <w:spacing w:val="15"/>
          <w:shd w:val="clear" w:color="auto" w:fill="FFFFFF"/>
        </w:rPr>
        <w:t xml:space="preserve"> </w:t>
      </w:r>
    </w:p>
    <w:p w14:paraId="72B71E24" w14:textId="35A4A265" w:rsidR="002428A6" w:rsidRPr="002428A6" w:rsidRDefault="00490BCE" w:rsidP="00AE77AC">
      <w:pPr>
        <w:spacing w:before="24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="00F90164">
        <w:rPr>
          <w:rFonts w:ascii="Times New Roman" w:hAnsi="Times New Roman" w:cs="Times New Roman"/>
          <w:b/>
        </w:rPr>
        <w:t>ROJECT SELECTION</w:t>
      </w:r>
      <w:r w:rsidR="002428A6" w:rsidRPr="002428A6">
        <w:rPr>
          <w:rFonts w:ascii="Times New Roman" w:hAnsi="Times New Roman" w:cs="Times New Roman"/>
          <w:b/>
        </w:rPr>
        <w:t xml:space="preserve"> PROCESS</w:t>
      </w:r>
    </w:p>
    <w:p w14:paraId="41903CF0" w14:textId="0FE20883" w:rsidR="00244FA0" w:rsidRDefault="00F90164" w:rsidP="00490BCE">
      <w:pPr>
        <w:spacing w:after="24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63698">
        <w:rPr>
          <w:rFonts w:ascii="Times New Roman" w:hAnsi="Times New Roman" w:cs="Times New Roman"/>
        </w:rPr>
        <w:t xml:space="preserve">The MAST Steering Committee </w:t>
      </w:r>
      <w:r w:rsidR="009F6E10">
        <w:rPr>
          <w:rFonts w:ascii="Times New Roman" w:hAnsi="Times New Roman" w:cs="Times New Roman"/>
        </w:rPr>
        <w:t xml:space="preserve">has </w:t>
      </w:r>
      <w:r w:rsidRPr="00D63698">
        <w:rPr>
          <w:rFonts w:ascii="Times New Roman" w:hAnsi="Times New Roman" w:cs="Times New Roman"/>
        </w:rPr>
        <w:t xml:space="preserve">appointed a Subcommittee to </w:t>
      </w:r>
      <w:r w:rsidR="00D609C0">
        <w:rPr>
          <w:rFonts w:ascii="Times New Roman" w:hAnsi="Times New Roman" w:cs="Times New Roman"/>
        </w:rPr>
        <w:t>review,</w:t>
      </w:r>
      <w:r w:rsidRPr="00D63698">
        <w:rPr>
          <w:rFonts w:ascii="Times New Roman" w:hAnsi="Times New Roman" w:cs="Times New Roman"/>
        </w:rPr>
        <w:t xml:space="preserve"> score and rank </w:t>
      </w:r>
      <w:r w:rsidR="00490BCE">
        <w:rPr>
          <w:rFonts w:ascii="Times New Roman" w:hAnsi="Times New Roman" w:cs="Times New Roman"/>
        </w:rPr>
        <w:t>policy development technical assistance requests</w:t>
      </w:r>
      <w:r w:rsidRPr="00D63698">
        <w:rPr>
          <w:rFonts w:ascii="Times New Roman" w:hAnsi="Times New Roman" w:cs="Times New Roman"/>
        </w:rPr>
        <w:t xml:space="preserve"> and make </w:t>
      </w:r>
      <w:r w:rsidR="00445F9B">
        <w:rPr>
          <w:rFonts w:ascii="Times New Roman" w:hAnsi="Times New Roman" w:cs="Times New Roman"/>
        </w:rPr>
        <w:t xml:space="preserve">funding award </w:t>
      </w:r>
      <w:r w:rsidRPr="00D63698">
        <w:rPr>
          <w:rFonts w:ascii="Times New Roman" w:hAnsi="Times New Roman" w:cs="Times New Roman"/>
        </w:rPr>
        <w:t>recommendation</w:t>
      </w:r>
      <w:r w:rsidR="00445F9B">
        <w:rPr>
          <w:rFonts w:ascii="Times New Roman" w:hAnsi="Times New Roman" w:cs="Times New Roman"/>
        </w:rPr>
        <w:t>s</w:t>
      </w:r>
      <w:r w:rsidRPr="00D63698">
        <w:rPr>
          <w:rFonts w:ascii="Times New Roman" w:hAnsi="Times New Roman" w:cs="Times New Roman"/>
        </w:rPr>
        <w:t xml:space="preserve"> to the MAST Steering Committee.  </w:t>
      </w:r>
      <w:r w:rsidR="009F6E10">
        <w:rPr>
          <w:rFonts w:ascii="Times New Roman" w:hAnsi="Times New Roman" w:cs="Times New Roman"/>
        </w:rPr>
        <w:t>As part of its review,</w:t>
      </w:r>
      <w:r w:rsidRPr="00D63698">
        <w:rPr>
          <w:rFonts w:ascii="Times New Roman" w:hAnsi="Times New Roman" w:cs="Times New Roman"/>
        </w:rPr>
        <w:t xml:space="preserve"> </w:t>
      </w:r>
      <w:r w:rsidR="0086618F">
        <w:rPr>
          <w:rFonts w:ascii="Times New Roman" w:hAnsi="Times New Roman" w:cs="Times New Roman"/>
        </w:rPr>
        <w:t xml:space="preserve">the </w:t>
      </w:r>
      <w:r w:rsidRPr="00D63698">
        <w:rPr>
          <w:rFonts w:ascii="Times New Roman" w:hAnsi="Times New Roman" w:cs="Times New Roman"/>
        </w:rPr>
        <w:t>MAST</w:t>
      </w:r>
      <w:r w:rsidR="00445F9B">
        <w:rPr>
          <w:rFonts w:ascii="Times New Roman" w:hAnsi="Times New Roman" w:cs="Times New Roman"/>
        </w:rPr>
        <w:t xml:space="preserve"> </w:t>
      </w:r>
      <w:r w:rsidRPr="00D63698">
        <w:rPr>
          <w:rFonts w:ascii="Times New Roman" w:hAnsi="Times New Roman" w:cs="Times New Roman"/>
        </w:rPr>
        <w:t xml:space="preserve">Complete Streets Subcommittee </w:t>
      </w:r>
      <w:r w:rsidR="009F6E10">
        <w:rPr>
          <w:rFonts w:ascii="Times New Roman" w:hAnsi="Times New Roman" w:cs="Times New Roman"/>
        </w:rPr>
        <w:t>may</w:t>
      </w:r>
      <w:r w:rsidRPr="00D636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seek clarifying information </w:t>
      </w:r>
      <w:r w:rsidR="009F6E10">
        <w:rPr>
          <w:rFonts w:ascii="Times New Roman" w:hAnsi="Times New Roman" w:cs="Times New Roman"/>
        </w:rPr>
        <w:t>from applicants in order to fully understand and rank proposals</w:t>
      </w:r>
      <w:r w:rsidR="002F5379">
        <w:rPr>
          <w:rFonts w:ascii="Times New Roman" w:hAnsi="Times New Roman" w:cs="Times New Roman"/>
        </w:rPr>
        <w:t xml:space="preserve">.  </w:t>
      </w:r>
      <w:r w:rsidR="00AF7109" w:rsidRPr="00AF7109">
        <w:rPr>
          <w:rFonts w:ascii="Times New Roman" w:hAnsi="Times New Roman" w:cs="Times New Roman"/>
          <w:bCs/>
        </w:rPr>
        <w:t>The MAST Steering Committee will consider the recommendations of the Complete Streets Subcommittee and approve grant awards in the fall of 202</w:t>
      </w:r>
      <w:r w:rsidR="00254324">
        <w:rPr>
          <w:rFonts w:ascii="Times New Roman" w:hAnsi="Times New Roman" w:cs="Times New Roman"/>
          <w:bCs/>
        </w:rPr>
        <w:t>3</w:t>
      </w:r>
      <w:r w:rsidR="00AF7109" w:rsidRPr="00AF7109">
        <w:rPr>
          <w:rFonts w:ascii="Times New Roman" w:hAnsi="Times New Roman" w:cs="Times New Roman"/>
          <w:bCs/>
        </w:rPr>
        <w:t>.</w:t>
      </w:r>
      <w:r w:rsidR="00AF7109">
        <w:rPr>
          <w:rFonts w:ascii="Times New Roman" w:hAnsi="Times New Roman" w:cs="Times New Roman"/>
          <w:bCs/>
        </w:rPr>
        <w:t xml:space="preserve">  </w:t>
      </w:r>
      <w:r w:rsidR="00E72D01">
        <w:rPr>
          <w:rFonts w:ascii="Times New Roman" w:hAnsi="Times New Roman" w:cs="Times New Roman"/>
        </w:rPr>
        <w:t xml:space="preserve">For more information about this funding opportunity, please see </w:t>
      </w:r>
      <w:hyperlink r:id="rId10" w:history="1">
        <w:r w:rsidR="00254324">
          <w:rPr>
            <w:rStyle w:val="Hyperlink"/>
            <w:rFonts w:ascii="Times New Roman" w:hAnsi="Times New Roman" w:cs="Times New Roman"/>
          </w:rPr>
          <w:t>http://www.mastnh.org/2023-complete-streets-grant</w:t>
        </w:r>
      </w:hyperlink>
      <w:r w:rsidR="00E72D01">
        <w:rPr>
          <w:rFonts w:ascii="Times New Roman" w:hAnsi="Times New Roman" w:cs="Times New Roman"/>
        </w:rPr>
        <w:t xml:space="preserve"> or contact </w:t>
      </w:r>
      <w:r w:rsidR="006F02A9">
        <w:rPr>
          <w:rFonts w:ascii="Times New Roman" w:hAnsi="Times New Roman" w:cs="Times New Roman"/>
        </w:rPr>
        <w:t>Henry Underwood</w:t>
      </w:r>
      <w:r w:rsidR="00E72D01">
        <w:rPr>
          <w:rFonts w:ascii="Times New Roman" w:hAnsi="Times New Roman" w:cs="Times New Roman"/>
        </w:rPr>
        <w:t xml:space="preserve"> of SWRPC staff at </w:t>
      </w:r>
      <w:hyperlink r:id="rId11" w:history="1">
        <w:r w:rsidR="006F02A9">
          <w:rPr>
            <w:rStyle w:val="Hyperlink"/>
            <w:rFonts w:ascii="Times New Roman" w:hAnsi="Times New Roman" w:cs="Times New Roman"/>
          </w:rPr>
          <w:t>hunderwood</w:t>
        </w:r>
        <w:r w:rsidR="006F02A9" w:rsidRPr="00B242FE">
          <w:rPr>
            <w:rStyle w:val="Hyperlink"/>
            <w:rFonts w:ascii="Times New Roman" w:hAnsi="Times New Roman" w:cs="Times New Roman"/>
          </w:rPr>
          <w:t>@swrpc.org</w:t>
        </w:r>
      </w:hyperlink>
      <w:r w:rsidR="00E72D01">
        <w:rPr>
          <w:rFonts w:ascii="Times New Roman" w:hAnsi="Times New Roman" w:cs="Times New Roman"/>
        </w:rPr>
        <w:t xml:space="preserve"> or (603) 357-0557</w:t>
      </w:r>
      <w:r w:rsidR="00254324">
        <w:rPr>
          <w:rFonts w:ascii="Times New Roman" w:hAnsi="Times New Roman" w:cs="Times New Roman"/>
        </w:rPr>
        <w:t xml:space="preserve"> x 18</w:t>
      </w:r>
      <w:r w:rsidR="00E72D01">
        <w:rPr>
          <w:rFonts w:ascii="Times New Roman" w:hAnsi="Times New Roman" w:cs="Times New Roman"/>
        </w:rPr>
        <w:t>.</w:t>
      </w:r>
    </w:p>
    <w:sectPr w:rsidR="00244FA0" w:rsidSect="009A44D8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109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DCA24" w14:textId="77777777" w:rsidR="00FB245C" w:rsidRDefault="00FB245C" w:rsidP="000824CD">
      <w:pPr>
        <w:spacing w:after="0" w:line="240" w:lineRule="auto"/>
      </w:pPr>
      <w:r>
        <w:separator/>
      </w:r>
    </w:p>
  </w:endnote>
  <w:endnote w:type="continuationSeparator" w:id="0">
    <w:p w14:paraId="75EE94C1" w14:textId="77777777" w:rsidR="00FB245C" w:rsidRDefault="00FB245C" w:rsidP="00082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34171129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29405870"/>
          <w:docPartObj>
            <w:docPartGallery w:val="Page Numbers (Top of Page)"/>
            <w:docPartUnique/>
          </w:docPartObj>
        </w:sdtPr>
        <w:sdtEndPr/>
        <w:sdtContent>
          <w:p w14:paraId="71231C3A" w14:textId="7D6EC7E1" w:rsidR="00837057" w:rsidRPr="008F0D5D" w:rsidRDefault="00837057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8F0D5D">
              <w:rPr>
                <w:rFonts w:ascii="Times New Roman" w:hAnsi="Times New Roman" w:cs="Times New Roman"/>
              </w:rPr>
              <w:t xml:space="preserve">Page </w:t>
            </w:r>
            <w:r w:rsidRPr="008F0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F0D5D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8F0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42886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8F0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8F0D5D">
              <w:rPr>
                <w:rFonts w:ascii="Times New Roman" w:hAnsi="Times New Roman" w:cs="Times New Roman"/>
              </w:rPr>
              <w:t xml:space="preserve"> of </w:t>
            </w:r>
            <w:r w:rsidRPr="008F0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F0D5D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8F0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42886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8F0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FEC8F7" w14:textId="77777777" w:rsidR="00837057" w:rsidRDefault="008370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0695443"/>
      <w:docPartObj>
        <w:docPartGallery w:val="Page Numbers (Bottom of Page)"/>
        <w:docPartUnique/>
      </w:docPartObj>
    </w:sdtPr>
    <w:sdtEndPr/>
    <w:sdtContent>
      <w:sdt>
        <w:sdtPr>
          <w:id w:val="-1937056817"/>
          <w:docPartObj>
            <w:docPartGallery w:val="Page Numbers (Top of Page)"/>
            <w:docPartUnique/>
          </w:docPartObj>
        </w:sdtPr>
        <w:sdtEndPr/>
        <w:sdtContent>
          <w:p w14:paraId="5F1B6474" w14:textId="77777777" w:rsidR="00254324" w:rsidRDefault="00254324">
            <w:pPr>
              <w:pStyle w:val="Footer"/>
              <w:jc w:val="center"/>
            </w:pPr>
          </w:p>
          <w:p w14:paraId="12C7E55A" w14:textId="416F1F95" w:rsidR="00837057" w:rsidRDefault="00837057">
            <w:pPr>
              <w:pStyle w:val="Footer"/>
              <w:jc w:val="center"/>
            </w:pPr>
            <w:r w:rsidRPr="00396775">
              <w:rPr>
                <w:rFonts w:ascii="Times New Roman" w:hAnsi="Times New Roman" w:cs="Times New Roman"/>
              </w:rPr>
              <w:t xml:space="preserve">Page </w:t>
            </w:r>
            <w:r w:rsidRPr="0039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96775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39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42886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39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96775">
              <w:rPr>
                <w:rFonts w:ascii="Times New Roman" w:hAnsi="Times New Roman" w:cs="Times New Roman"/>
              </w:rPr>
              <w:t xml:space="preserve"> of </w:t>
            </w:r>
            <w:r w:rsidRPr="0039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96775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39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42886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39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FFF832" w14:textId="77777777" w:rsidR="00837057" w:rsidRDefault="00837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15668" w14:textId="77777777" w:rsidR="00FB245C" w:rsidRDefault="00FB245C" w:rsidP="000824CD">
      <w:pPr>
        <w:spacing w:after="0" w:line="240" w:lineRule="auto"/>
      </w:pPr>
      <w:r>
        <w:separator/>
      </w:r>
    </w:p>
  </w:footnote>
  <w:footnote w:type="continuationSeparator" w:id="0">
    <w:p w14:paraId="6806859E" w14:textId="77777777" w:rsidR="00FB245C" w:rsidRDefault="00FB245C" w:rsidP="000824CD">
      <w:pPr>
        <w:spacing w:after="0" w:line="240" w:lineRule="auto"/>
      </w:pPr>
      <w:r>
        <w:continuationSeparator/>
      </w:r>
    </w:p>
  </w:footnote>
  <w:footnote w:id="1">
    <w:p w14:paraId="6FDBE0A1" w14:textId="40771939" w:rsidR="00EA7136" w:rsidRPr="00EA7136" w:rsidRDefault="00EA7136">
      <w:pPr>
        <w:pStyle w:val="FootnoteText"/>
        <w:rPr>
          <w:rFonts w:ascii="Times New Roman" w:hAnsi="Times New Roman" w:cs="Times New Roman"/>
        </w:rPr>
      </w:pPr>
      <w:r w:rsidRPr="00EA7136">
        <w:rPr>
          <w:rStyle w:val="FootnoteReference"/>
          <w:rFonts w:ascii="Times New Roman" w:hAnsi="Times New Roman" w:cs="Times New Roman"/>
        </w:rPr>
        <w:footnoteRef/>
      </w:r>
      <w:r w:rsidRPr="00EA7136">
        <w:rPr>
          <w:rFonts w:ascii="Times New Roman" w:hAnsi="Times New Roman" w:cs="Times New Roman"/>
        </w:rPr>
        <w:t xml:space="preserve"> </w:t>
      </w:r>
      <w:r w:rsidRPr="00D131CD">
        <w:rPr>
          <w:rFonts w:ascii="Times New Roman" w:hAnsi="Times New Roman" w:cs="Times New Roman"/>
          <w:sz w:val="16"/>
          <w:szCs w:val="16"/>
        </w:rPr>
        <w:t>The target budget is for proposals applying for assistance through the Non-Infrastructure Application as well as the Complete Streets Policy Development Program.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B8C70" w14:textId="6D6D5437" w:rsidR="00837057" w:rsidRPr="00270A6D" w:rsidRDefault="00837057" w:rsidP="00270A6D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Monadnock Region</w:t>
    </w:r>
    <w:r w:rsidRPr="00270A6D">
      <w:rPr>
        <w:rFonts w:ascii="Times New Roman" w:hAnsi="Times New Roman" w:cs="Times New Roman"/>
      </w:rPr>
      <w:t xml:space="preserve"> Complete Streets </w:t>
    </w:r>
    <w:r w:rsidR="00A66892">
      <w:rPr>
        <w:rFonts w:ascii="Times New Roman" w:hAnsi="Times New Roman" w:cs="Times New Roman"/>
      </w:rPr>
      <w:t>Non-Infrastructure Application</w:t>
    </w:r>
    <w:r w:rsidR="00244FA0">
      <w:rPr>
        <w:rFonts w:ascii="Times New Roman" w:hAnsi="Times New Roman" w:cs="Times New Roman"/>
      </w:rPr>
      <w:t>, 20</w:t>
    </w:r>
    <w:r w:rsidR="00DB3C24">
      <w:rPr>
        <w:rFonts w:ascii="Times New Roman" w:hAnsi="Times New Roman" w:cs="Times New Roman"/>
      </w:rPr>
      <w:t>2</w:t>
    </w:r>
    <w:r w:rsidR="00254324">
      <w:rPr>
        <w:rFonts w:ascii="Times New Roman" w:hAnsi="Times New Roman" w:cs="Times New Roman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77C8" w14:textId="77777777" w:rsidR="00254324" w:rsidRDefault="00254324" w:rsidP="00254324">
    <w:pPr>
      <w:pStyle w:val="Header"/>
      <w:tabs>
        <w:tab w:val="left" w:pos="1440"/>
      </w:tabs>
      <w:ind w:left="1440"/>
      <w:rPr>
        <w:rFonts w:ascii="Trebuchet MS" w:hAnsi="Trebuchet MS"/>
        <w:sz w:val="28"/>
      </w:rPr>
    </w:pPr>
    <w:bookmarkStart w:id="0" w:name="_Hlk130203042"/>
    <w:r w:rsidRPr="00686E26">
      <w:rPr>
        <w:rFonts w:ascii="Trebuchet MS" w:hAnsi="Trebuchet MS"/>
        <w:noProof/>
        <w:sz w:val="28"/>
      </w:rPr>
      <w:drawing>
        <wp:anchor distT="0" distB="0" distL="114300" distR="114300" simplePos="0" relativeHeight="251659264" behindDoc="1" locked="0" layoutInCell="1" allowOverlap="1" wp14:anchorId="212323E6" wp14:editId="5C24EADF">
          <wp:simplePos x="0" y="0"/>
          <wp:positionH relativeFrom="column">
            <wp:posOffset>47625</wp:posOffset>
          </wp:positionH>
          <wp:positionV relativeFrom="paragraph">
            <wp:posOffset>206375</wp:posOffset>
          </wp:positionV>
          <wp:extent cx="1285731" cy="1051560"/>
          <wp:effectExtent l="0" t="0" r="0" b="0"/>
          <wp:wrapTight wrapText="bothSides">
            <wp:wrapPolygon edited="0">
              <wp:start x="0" y="0"/>
              <wp:lineTo x="0" y="21130"/>
              <wp:lineTo x="21130" y="21130"/>
              <wp:lineTo x="21130" y="0"/>
              <wp:lineTo x="0" y="0"/>
            </wp:wrapPolygon>
          </wp:wrapTight>
          <wp:docPr id="1524397973" name="Picture 1524397973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Diagram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731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69F60A" w14:textId="77777777" w:rsidR="00254324" w:rsidRDefault="00254324" w:rsidP="00254324">
    <w:pPr>
      <w:pStyle w:val="Header"/>
      <w:tabs>
        <w:tab w:val="left" w:pos="1440"/>
      </w:tabs>
      <w:ind w:left="1440"/>
      <w:rPr>
        <w:rFonts w:ascii="Trebuchet MS" w:hAnsi="Trebuchet MS"/>
        <w:sz w:val="28"/>
      </w:rPr>
    </w:pPr>
    <w:r w:rsidRPr="00686E26">
      <w:rPr>
        <w:rFonts w:ascii="Trebuchet MS" w:hAnsi="Trebuchet MS"/>
        <w:sz w:val="28"/>
      </w:rPr>
      <w:t>Monadnock Alliance for</w:t>
    </w:r>
    <w:r>
      <w:rPr>
        <w:rFonts w:ascii="Trebuchet MS" w:hAnsi="Trebuchet MS"/>
        <w:sz w:val="28"/>
      </w:rPr>
      <w:t xml:space="preserve"> </w:t>
    </w:r>
    <w:r w:rsidRPr="00686E26">
      <w:rPr>
        <w:rFonts w:ascii="Trebuchet MS" w:hAnsi="Trebuchet MS"/>
        <w:sz w:val="28"/>
      </w:rPr>
      <w:t>Sustainable Transportation</w:t>
    </w:r>
  </w:p>
  <w:p w14:paraId="5010DB49" w14:textId="77777777" w:rsidR="00254324" w:rsidRDefault="00254324" w:rsidP="00254324">
    <w:pPr>
      <w:pStyle w:val="Header"/>
      <w:tabs>
        <w:tab w:val="left" w:pos="1440"/>
      </w:tabs>
      <w:ind w:left="1440"/>
      <w:rPr>
        <w:rFonts w:ascii="Trebuchet MS" w:hAnsi="Trebuchet MS"/>
      </w:rPr>
    </w:pPr>
    <w:r>
      <w:rPr>
        <w:rFonts w:ascii="Trebuchet MS" w:hAnsi="Trebuchet MS"/>
      </w:rPr>
      <w:t>c/o Southwest Region Planning Commission</w:t>
    </w:r>
  </w:p>
  <w:p w14:paraId="31B970D0" w14:textId="77777777" w:rsidR="00254324" w:rsidRDefault="00254324" w:rsidP="00254324">
    <w:pPr>
      <w:pStyle w:val="Header"/>
      <w:tabs>
        <w:tab w:val="left" w:pos="1440"/>
      </w:tabs>
      <w:ind w:left="1440"/>
      <w:rPr>
        <w:rFonts w:ascii="Trebuchet MS" w:hAnsi="Trebuchet MS"/>
      </w:rPr>
    </w:pPr>
    <w:r>
      <w:rPr>
        <w:rFonts w:ascii="Trebuchet MS" w:hAnsi="Trebuchet MS"/>
      </w:rPr>
      <w:t>37 Ashuelot Street</w:t>
    </w:r>
  </w:p>
  <w:p w14:paraId="3229A79E" w14:textId="77777777" w:rsidR="00254324" w:rsidRDefault="00254324" w:rsidP="00254324">
    <w:pPr>
      <w:pStyle w:val="Header"/>
      <w:tabs>
        <w:tab w:val="left" w:pos="1440"/>
      </w:tabs>
      <w:ind w:left="1440"/>
      <w:rPr>
        <w:rFonts w:ascii="Trebuchet MS" w:hAnsi="Trebuchet MS"/>
      </w:rPr>
    </w:pPr>
    <w:r>
      <w:rPr>
        <w:rFonts w:ascii="Trebuchet MS" w:hAnsi="Trebuchet MS"/>
      </w:rPr>
      <w:t>Keene, NH 03431</w:t>
    </w:r>
  </w:p>
  <w:p w14:paraId="031019E4" w14:textId="77777777" w:rsidR="00254324" w:rsidRDefault="004632F0" w:rsidP="00254324">
    <w:pPr>
      <w:pStyle w:val="Header"/>
      <w:tabs>
        <w:tab w:val="left" w:pos="1440"/>
      </w:tabs>
      <w:ind w:left="1440"/>
      <w:rPr>
        <w:rFonts w:ascii="Trebuchet MS" w:hAnsi="Trebuchet MS"/>
      </w:rPr>
    </w:pPr>
    <w:hyperlink r:id="rId2" w:history="1">
      <w:r w:rsidR="00254324" w:rsidRPr="00DE78D8">
        <w:rPr>
          <w:rStyle w:val="Hyperlink"/>
          <w:rFonts w:ascii="Trebuchet MS" w:hAnsi="Trebuchet MS"/>
        </w:rPr>
        <w:t>www.MASTNH.org</w:t>
      </w:r>
    </w:hyperlink>
  </w:p>
  <w:p w14:paraId="1BBDE9DE" w14:textId="77777777" w:rsidR="00254324" w:rsidRPr="00686E26" w:rsidRDefault="004632F0" w:rsidP="00254324">
    <w:pPr>
      <w:pStyle w:val="Header"/>
      <w:tabs>
        <w:tab w:val="left" w:pos="1440"/>
      </w:tabs>
      <w:ind w:left="1440"/>
      <w:rPr>
        <w:rFonts w:ascii="Trebuchet MS" w:hAnsi="Trebuchet MS"/>
      </w:rPr>
    </w:pPr>
    <w:hyperlink r:id="rId3" w:history="1">
      <w:r w:rsidR="00254324" w:rsidRPr="00DE78D8">
        <w:rPr>
          <w:rStyle w:val="Hyperlink"/>
          <w:rFonts w:ascii="Trebuchet MS" w:hAnsi="Trebuchet MS"/>
        </w:rPr>
        <w:t>info@mastnh.org</w:t>
      </w:r>
    </w:hyperlink>
    <w:r w:rsidR="00254324">
      <w:rPr>
        <w:rFonts w:ascii="Trebuchet MS" w:hAnsi="Trebuchet MS"/>
      </w:rPr>
      <w:t xml:space="preserve"> </w:t>
    </w:r>
  </w:p>
  <w:bookmarkEnd w:id="0"/>
  <w:p w14:paraId="1D444B34" w14:textId="72E68F48" w:rsidR="002C3022" w:rsidRPr="002C3022" w:rsidRDefault="002C3022" w:rsidP="002D2019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16CB4"/>
    <w:multiLevelType w:val="hybridMultilevel"/>
    <w:tmpl w:val="FA065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460D4D"/>
    <w:multiLevelType w:val="hybridMultilevel"/>
    <w:tmpl w:val="D67E2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86F8E"/>
    <w:multiLevelType w:val="hybridMultilevel"/>
    <w:tmpl w:val="55BCA194"/>
    <w:lvl w:ilvl="0" w:tplc="58C4F06C">
      <w:start w:val="1"/>
      <w:numFmt w:val="decimal"/>
      <w:lvlText w:val="%1."/>
      <w:lvlJc w:val="left"/>
      <w:pPr>
        <w:ind w:left="7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6484619"/>
    <w:multiLevelType w:val="hybridMultilevel"/>
    <w:tmpl w:val="C12892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260F7D"/>
    <w:multiLevelType w:val="hybridMultilevel"/>
    <w:tmpl w:val="C21C2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52099"/>
    <w:multiLevelType w:val="hybridMultilevel"/>
    <w:tmpl w:val="95E606F8"/>
    <w:lvl w:ilvl="0" w:tplc="AB08F5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828F4"/>
    <w:multiLevelType w:val="hybridMultilevel"/>
    <w:tmpl w:val="A4FA851A"/>
    <w:lvl w:ilvl="0" w:tplc="31DC5078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6157C"/>
    <w:multiLevelType w:val="hybridMultilevel"/>
    <w:tmpl w:val="E2C8C90A"/>
    <w:lvl w:ilvl="0" w:tplc="31DC5078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512D1"/>
    <w:multiLevelType w:val="hybridMultilevel"/>
    <w:tmpl w:val="0FB26D38"/>
    <w:lvl w:ilvl="0" w:tplc="31DC5078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91427"/>
    <w:multiLevelType w:val="hybridMultilevel"/>
    <w:tmpl w:val="97E017AE"/>
    <w:lvl w:ilvl="0" w:tplc="11601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530EC"/>
    <w:multiLevelType w:val="hybridMultilevel"/>
    <w:tmpl w:val="21CCD448"/>
    <w:lvl w:ilvl="0" w:tplc="31DC5078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D1485"/>
    <w:multiLevelType w:val="hybridMultilevel"/>
    <w:tmpl w:val="CE36ABB6"/>
    <w:lvl w:ilvl="0" w:tplc="31DC5078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A0CDC"/>
    <w:multiLevelType w:val="hybridMultilevel"/>
    <w:tmpl w:val="1BD083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1F4B2B"/>
    <w:multiLevelType w:val="hybridMultilevel"/>
    <w:tmpl w:val="07D258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A011A0"/>
    <w:multiLevelType w:val="multilevel"/>
    <w:tmpl w:val="A20E8002"/>
    <w:styleLink w:val="Style3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DAD09AD"/>
    <w:multiLevelType w:val="hybridMultilevel"/>
    <w:tmpl w:val="D818C3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B29F6"/>
    <w:multiLevelType w:val="hybridMultilevel"/>
    <w:tmpl w:val="F774D7BE"/>
    <w:lvl w:ilvl="0" w:tplc="31DC5078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71521"/>
    <w:multiLevelType w:val="hybridMultilevel"/>
    <w:tmpl w:val="B7805B0C"/>
    <w:lvl w:ilvl="0" w:tplc="0409000F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2" w:tplc="31DC5078">
      <w:start w:val="1"/>
      <w:numFmt w:val="bullet"/>
      <w:lvlText w:val=""/>
      <w:lvlJc w:val="left"/>
      <w:pPr>
        <w:ind w:left="72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8" w15:restartNumberingAfterBreak="0">
    <w:nsid w:val="68044119"/>
    <w:multiLevelType w:val="hybridMultilevel"/>
    <w:tmpl w:val="300208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F1768"/>
    <w:multiLevelType w:val="hybridMultilevel"/>
    <w:tmpl w:val="52B45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A73E0"/>
    <w:multiLevelType w:val="hybridMultilevel"/>
    <w:tmpl w:val="5EF8C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D2779"/>
    <w:multiLevelType w:val="hybridMultilevel"/>
    <w:tmpl w:val="F4726B08"/>
    <w:lvl w:ilvl="0" w:tplc="31DC5078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50805"/>
    <w:multiLevelType w:val="hybridMultilevel"/>
    <w:tmpl w:val="96C6AE42"/>
    <w:lvl w:ilvl="0" w:tplc="5FDE2EA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31DC5078">
      <w:start w:val="1"/>
      <w:numFmt w:val="bullet"/>
      <w:lvlText w:val="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E77147"/>
    <w:multiLevelType w:val="hybridMultilevel"/>
    <w:tmpl w:val="02CED7A0"/>
    <w:lvl w:ilvl="0" w:tplc="0894599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960" w:hanging="360"/>
      </w:pPr>
    </w:lvl>
    <w:lvl w:ilvl="2" w:tplc="0409001B" w:tentative="1">
      <w:start w:val="1"/>
      <w:numFmt w:val="lowerRoman"/>
      <w:lvlText w:val="%3."/>
      <w:lvlJc w:val="right"/>
      <w:pPr>
        <w:ind w:left="-3240" w:hanging="180"/>
      </w:pPr>
    </w:lvl>
    <w:lvl w:ilvl="3" w:tplc="0409000F" w:tentative="1">
      <w:start w:val="1"/>
      <w:numFmt w:val="decimal"/>
      <w:lvlText w:val="%4."/>
      <w:lvlJc w:val="left"/>
      <w:pPr>
        <w:ind w:left="-2520" w:hanging="360"/>
      </w:pPr>
    </w:lvl>
    <w:lvl w:ilvl="4" w:tplc="04090019" w:tentative="1">
      <w:start w:val="1"/>
      <w:numFmt w:val="lowerLetter"/>
      <w:lvlText w:val="%5."/>
      <w:lvlJc w:val="left"/>
      <w:pPr>
        <w:ind w:left="-1800" w:hanging="360"/>
      </w:pPr>
    </w:lvl>
    <w:lvl w:ilvl="5" w:tplc="0409001B" w:tentative="1">
      <w:start w:val="1"/>
      <w:numFmt w:val="lowerRoman"/>
      <w:lvlText w:val="%6."/>
      <w:lvlJc w:val="right"/>
      <w:pPr>
        <w:ind w:left="-1080" w:hanging="180"/>
      </w:pPr>
    </w:lvl>
    <w:lvl w:ilvl="6" w:tplc="0409000F" w:tentative="1">
      <w:start w:val="1"/>
      <w:numFmt w:val="decimal"/>
      <w:lvlText w:val="%7."/>
      <w:lvlJc w:val="left"/>
      <w:pPr>
        <w:ind w:left="-360" w:hanging="360"/>
      </w:pPr>
    </w:lvl>
    <w:lvl w:ilvl="7" w:tplc="04090019" w:tentative="1">
      <w:start w:val="1"/>
      <w:numFmt w:val="lowerLetter"/>
      <w:lvlText w:val="%8."/>
      <w:lvlJc w:val="left"/>
      <w:pPr>
        <w:ind w:left="360" w:hanging="360"/>
      </w:pPr>
    </w:lvl>
    <w:lvl w:ilvl="8" w:tplc="0409001B" w:tentative="1">
      <w:start w:val="1"/>
      <w:numFmt w:val="lowerRoman"/>
      <w:lvlText w:val="%9."/>
      <w:lvlJc w:val="right"/>
      <w:pPr>
        <w:ind w:left="1080" w:hanging="180"/>
      </w:pPr>
    </w:lvl>
  </w:abstractNum>
  <w:num w:numId="1" w16cid:durableId="1311515380">
    <w:abstractNumId w:val="14"/>
  </w:num>
  <w:num w:numId="2" w16cid:durableId="1363748912">
    <w:abstractNumId w:val="21"/>
  </w:num>
  <w:num w:numId="3" w16cid:durableId="1434126947">
    <w:abstractNumId w:val="22"/>
  </w:num>
  <w:num w:numId="4" w16cid:durableId="727802240">
    <w:abstractNumId w:val="19"/>
  </w:num>
  <w:num w:numId="5" w16cid:durableId="1960918697">
    <w:abstractNumId w:val="8"/>
  </w:num>
  <w:num w:numId="6" w16cid:durableId="390469154">
    <w:abstractNumId w:val="6"/>
  </w:num>
  <w:num w:numId="7" w16cid:durableId="967931088">
    <w:abstractNumId w:val="2"/>
  </w:num>
  <w:num w:numId="8" w16cid:durableId="434982810">
    <w:abstractNumId w:val="11"/>
  </w:num>
  <w:num w:numId="9" w16cid:durableId="555435235">
    <w:abstractNumId w:val="20"/>
  </w:num>
  <w:num w:numId="10" w16cid:durableId="1127509287">
    <w:abstractNumId w:val="7"/>
  </w:num>
  <w:num w:numId="11" w16cid:durableId="1379164503">
    <w:abstractNumId w:val="16"/>
  </w:num>
  <w:num w:numId="12" w16cid:durableId="2081754322">
    <w:abstractNumId w:val="10"/>
  </w:num>
  <w:num w:numId="13" w16cid:durableId="791050022">
    <w:abstractNumId w:val="12"/>
  </w:num>
  <w:num w:numId="14" w16cid:durableId="919489839">
    <w:abstractNumId w:val="17"/>
  </w:num>
  <w:num w:numId="15" w16cid:durableId="1414545627">
    <w:abstractNumId w:val="23"/>
  </w:num>
  <w:num w:numId="16" w16cid:durableId="423696049">
    <w:abstractNumId w:val="5"/>
  </w:num>
  <w:num w:numId="17" w16cid:durableId="1975287617">
    <w:abstractNumId w:val="9"/>
  </w:num>
  <w:num w:numId="18" w16cid:durableId="977419295">
    <w:abstractNumId w:val="4"/>
  </w:num>
  <w:num w:numId="19" w16cid:durableId="645163209">
    <w:abstractNumId w:val="3"/>
  </w:num>
  <w:num w:numId="20" w16cid:durableId="784234774">
    <w:abstractNumId w:val="13"/>
  </w:num>
  <w:num w:numId="21" w16cid:durableId="617685333">
    <w:abstractNumId w:val="0"/>
  </w:num>
  <w:num w:numId="22" w16cid:durableId="702438161">
    <w:abstractNumId w:val="15"/>
  </w:num>
  <w:num w:numId="23" w16cid:durableId="1503008302">
    <w:abstractNumId w:val="18"/>
  </w:num>
  <w:num w:numId="24" w16cid:durableId="940722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A2"/>
    <w:rsid w:val="000035DC"/>
    <w:rsid w:val="00025F21"/>
    <w:rsid w:val="000353B3"/>
    <w:rsid w:val="0006667D"/>
    <w:rsid w:val="00067735"/>
    <w:rsid w:val="000824CD"/>
    <w:rsid w:val="000A62DF"/>
    <w:rsid w:val="000C48DD"/>
    <w:rsid w:val="000C657E"/>
    <w:rsid w:val="000D6F0B"/>
    <w:rsid w:val="000E12A2"/>
    <w:rsid w:val="0011109E"/>
    <w:rsid w:val="00114560"/>
    <w:rsid w:val="00121508"/>
    <w:rsid w:val="0013097A"/>
    <w:rsid w:val="0013135B"/>
    <w:rsid w:val="00152E49"/>
    <w:rsid w:val="00164578"/>
    <w:rsid w:val="00176D31"/>
    <w:rsid w:val="00180C65"/>
    <w:rsid w:val="001814E3"/>
    <w:rsid w:val="00182BC2"/>
    <w:rsid w:val="00187AB4"/>
    <w:rsid w:val="00196ED8"/>
    <w:rsid w:val="001A56D6"/>
    <w:rsid w:val="001B5779"/>
    <w:rsid w:val="001C63C0"/>
    <w:rsid w:val="001E6D7A"/>
    <w:rsid w:val="001F5C0C"/>
    <w:rsid w:val="001F7550"/>
    <w:rsid w:val="00205BD8"/>
    <w:rsid w:val="002112FB"/>
    <w:rsid w:val="00215524"/>
    <w:rsid w:val="00234A87"/>
    <w:rsid w:val="002428A6"/>
    <w:rsid w:val="002430B1"/>
    <w:rsid w:val="00244FA0"/>
    <w:rsid w:val="002453B8"/>
    <w:rsid w:val="00246272"/>
    <w:rsid w:val="00254324"/>
    <w:rsid w:val="00270A6D"/>
    <w:rsid w:val="00293753"/>
    <w:rsid w:val="00295892"/>
    <w:rsid w:val="002C3022"/>
    <w:rsid w:val="002D2019"/>
    <w:rsid w:val="002E1063"/>
    <w:rsid w:val="002F5379"/>
    <w:rsid w:val="00310B7A"/>
    <w:rsid w:val="00313E9F"/>
    <w:rsid w:val="00334E96"/>
    <w:rsid w:val="003362E9"/>
    <w:rsid w:val="00336958"/>
    <w:rsid w:val="003435C0"/>
    <w:rsid w:val="00352DCF"/>
    <w:rsid w:val="00363B54"/>
    <w:rsid w:val="00371363"/>
    <w:rsid w:val="003728D1"/>
    <w:rsid w:val="00384768"/>
    <w:rsid w:val="003942C3"/>
    <w:rsid w:val="00396775"/>
    <w:rsid w:val="003A7566"/>
    <w:rsid w:val="003C5816"/>
    <w:rsid w:val="003D2F1D"/>
    <w:rsid w:val="004034A6"/>
    <w:rsid w:val="00404BEC"/>
    <w:rsid w:val="0040595B"/>
    <w:rsid w:val="0041220C"/>
    <w:rsid w:val="00412523"/>
    <w:rsid w:val="00427F60"/>
    <w:rsid w:val="00445F9B"/>
    <w:rsid w:val="00452B4D"/>
    <w:rsid w:val="00452FAA"/>
    <w:rsid w:val="00455214"/>
    <w:rsid w:val="0046063F"/>
    <w:rsid w:val="004632F0"/>
    <w:rsid w:val="00490BCE"/>
    <w:rsid w:val="00497045"/>
    <w:rsid w:val="004A5096"/>
    <w:rsid w:val="004C54BC"/>
    <w:rsid w:val="004E4402"/>
    <w:rsid w:val="00535C2B"/>
    <w:rsid w:val="00557A4A"/>
    <w:rsid w:val="00560C72"/>
    <w:rsid w:val="0056588C"/>
    <w:rsid w:val="005B30FE"/>
    <w:rsid w:val="005B6321"/>
    <w:rsid w:val="005D25DB"/>
    <w:rsid w:val="005E1DD9"/>
    <w:rsid w:val="005F0F55"/>
    <w:rsid w:val="00611129"/>
    <w:rsid w:val="006117C7"/>
    <w:rsid w:val="00617469"/>
    <w:rsid w:val="006241E2"/>
    <w:rsid w:val="00626261"/>
    <w:rsid w:val="00641AB6"/>
    <w:rsid w:val="00642886"/>
    <w:rsid w:val="00642981"/>
    <w:rsid w:val="006603BC"/>
    <w:rsid w:val="006671A5"/>
    <w:rsid w:val="0067653B"/>
    <w:rsid w:val="00681C95"/>
    <w:rsid w:val="0068723A"/>
    <w:rsid w:val="00692E33"/>
    <w:rsid w:val="00694185"/>
    <w:rsid w:val="006A1DD0"/>
    <w:rsid w:val="006A7840"/>
    <w:rsid w:val="006B0F72"/>
    <w:rsid w:val="006C04E4"/>
    <w:rsid w:val="006C61A7"/>
    <w:rsid w:val="006C7244"/>
    <w:rsid w:val="006D0C22"/>
    <w:rsid w:val="006D3C73"/>
    <w:rsid w:val="006D4242"/>
    <w:rsid w:val="006E362A"/>
    <w:rsid w:val="006E3F35"/>
    <w:rsid w:val="006E532F"/>
    <w:rsid w:val="006E6AD9"/>
    <w:rsid w:val="006F02A9"/>
    <w:rsid w:val="00704BCB"/>
    <w:rsid w:val="0071441A"/>
    <w:rsid w:val="007256F3"/>
    <w:rsid w:val="00726DBF"/>
    <w:rsid w:val="00730B0A"/>
    <w:rsid w:val="007360D1"/>
    <w:rsid w:val="00766631"/>
    <w:rsid w:val="0077050B"/>
    <w:rsid w:val="00774C64"/>
    <w:rsid w:val="0078150D"/>
    <w:rsid w:val="00786A63"/>
    <w:rsid w:val="00794AD0"/>
    <w:rsid w:val="0079760C"/>
    <w:rsid w:val="007A622F"/>
    <w:rsid w:val="007B4201"/>
    <w:rsid w:val="007B5C34"/>
    <w:rsid w:val="007C13A5"/>
    <w:rsid w:val="007F4EE8"/>
    <w:rsid w:val="007F778C"/>
    <w:rsid w:val="008041CF"/>
    <w:rsid w:val="00807248"/>
    <w:rsid w:val="008154A9"/>
    <w:rsid w:val="00820B4A"/>
    <w:rsid w:val="0082243F"/>
    <w:rsid w:val="00832CD7"/>
    <w:rsid w:val="00837057"/>
    <w:rsid w:val="008605ED"/>
    <w:rsid w:val="0086618F"/>
    <w:rsid w:val="00867069"/>
    <w:rsid w:val="0088335C"/>
    <w:rsid w:val="008874A2"/>
    <w:rsid w:val="00887A3E"/>
    <w:rsid w:val="00897B9C"/>
    <w:rsid w:val="008B7046"/>
    <w:rsid w:val="008D3753"/>
    <w:rsid w:val="008D532A"/>
    <w:rsid w:val="008E441C"/>
    <w:rsid w:val="008E7B5D"/>
    <w:rsid w:val="008F0D5D"/>
    <w:rsid w:val="008F7EDF"/>
    <w:rsid w:val="0092123D"/>
    <w:rsid w:val="009357F3"/>
    <w:rsid w:val="00944A51"/>
    <w:rsid w:val="00984458"/>
    <w:rsid w:val="00986FAD"/>
    <w:rsid w:val="0099760A"/>
    <w:rsid w:val="009A44D8"/>
    <w:rsid w:val="009A4826"/>
    <w:rsid w:val="009A5CCB"/>
    <w:rsid w:val="009C2796"/>
    <w:rsid w:val="009C4A42"/>
    <w:rsid w:val="009E347C"/>
    <w:rsid w:val="009E3C57"/>
    <w:rsid w:val="009F6E10"/>
    <w:rsid w:val="00A318A4"/>
    <w:rsid w:val="00A33614"/>
    <w:rsid w:val="00A4122A"/>
    <w:rsid w:val="00A66892"/>
    <w:rsid w:val="00A7481E"/>
    <w:rsid w:val="00A81F52"/>
    <w:rsid w:val="00AA1E2B"/>
    <w:rsid w:val="00AA1F63"/>
    <w:rsid w:val="00AA6D0F"/>
    <w:rsid w:val="00AB4028"/>
    <w:rsid w:val="00AB6689"/>
    <w:rsid w:val="00AC07D1"/>
    <w:rsid w:val="00AC0E22"/>
    <w:rsid w:val="00AC39F0"/>
    <w:rsid w:val="00AD65BF"/>
    <w:rsid w:val="00AE0F5E"/>
    <w:rsid w:val="00AE256F"/>
    <w:rsid w:val="00AE77AC"/>
    <w:rsid w:val="00AF7109"/>
    <w:rsid w:val="00B16A25"/>
    <w:rsid w:val="00B3111B"/>
    <w:rsid w:val="00B33A5A"/>
    <w:rsid w:val="00B34818"/>
    <w:rsid w:val="00B46EB8"/>
    <w:rsid w:val="00B56C4F"/>
    <w:rsid w:val="00B702B7"/>
    <w:rsid w:val="00B70ABE"/>
    <w:rsid w:val="00B7437D"/>
    <w:rsid w:val="00BA6129"/>
    <w:rsid w:val="00BB0D5D"/>
    <w:rsid w:val="00BB3351"/>
    <w:rsid w:val="00BC3E36"/>
    <w:rsid w:val="00BC5894"/>
    <w:rsid w:val="00BD28AA"/>
    <w:rsid w:val="00BE26EB"/>
    <w:rsid w:val="00BE7DD7"/>
    <w:rsid w:val="00BF0155"/>
    <w:rsid w:val="00BF612C"/>
    <w:rsid w:val="00BF662A"/>
    <w:rsid w:val="00C02D86"/>
    <w:rsid w:val="00C0674A"/>
    <w:rsid w:val="00C06EFD"/>
    <w:rsid w:val="00C3027F"/>
    <w:rsid w:val="00C42E16"/>
    <w:rsid w:val="00C44355"/>
    <w:rsid w:val="00C57EF7"/>
    <w:rsid w:val="00C70B6F"/>
    <w:rsid w:val="00CC49A9"/>
    <w:rsid w:val="00CD62FB"/>
    <w:rsid w:val="00CE1541"/>
    <w:rsid w:val="00D022B9"/>
    <w:rsid w:val="00D07D18"/>
    <w:rsid w:val="00D131CD"/>
    <w:rsid w:val="00D2272B"/>
    <w:rsid w:val="00D33E50"/>
    <w:rsid w:val="00D609C0"/>
    <w:rsid w:val="00D63698"/>
    <w:rsid w:val="00D66181"/>
    <w:rsid w:val="00D71544"/>
    <w:rsid w:val="00D804B6"/>
    <w:rsid w:val="00DA1E82"/>
    <w:rsid w:val="00DB3C24"/>
    <w:rsid w:val="00DC2BBD"/>
    <w:rsid w:val="00DC3496"/>
    <w:rsid w:val="00DE0718"/>
    <w:rsid w:val="00DE468E"/>
    <w:rsid w:val="00DF0CEE"/>
    <w:rsid w:val="00DF1EE1"/>
    <w:rsid w:val="00E00D3B"/>
    <w:rsid w:val="00E06A2A"/>
    <w:rsid w:val="00E06A86"/>
    <w:rsid w:val="00E10817"/>
    <w:rsid w:val="00E146EC"/>
    <w:rsid w:val="00E24AB1"/>
    <w:rsid w:val="00E27D14"/>
    <w:rsid w:val="00E300E3"/>
    <w:rsid w:val="00E371CE"/>
    <w:rsid w:val="00E72D01"/>
    <w:rsid w:val="00E76766"/>
    <w:rsid w:val="00E76DED"/>
    <w:rsid w:val="00E872C1"/>
    <w:rsid w:val="00EA7136"/>
    <w:rsid w:val="00EA7EC0"/>
    <w:rsid w:val="00ED02A5"/>
    <w:rsid w:val="00ED313D"/>
    <w:rsid w:val="00EF1713"/>
    <w:rsid w:val="00F01526"/>
    <w:rsid w:val="00F22AD0"/>
    <w:rsid w:val="00F34478"/>
    <w:rsid w:val="00F36B1E"/>
    <w:rsid w:val="00F44AE8"/>
    <w:rsid w:val="00F74719"/>
    <w:rsid w:val="00F90164"/>
    <w:rsid w:val="00F9306C"/>
    <w:rsid w:val="00FB245C"/>
    <w:rsid w:val="00FC4258"/>
    <w:rsid w:val="00FD0473"/>
    <w:rsid w:val="00FE2CE7"/>
    <w:rsid w:val="00FF52E7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A2EDC65"/>
  <w15:chartTrackingRefBased/>
  <w15:docId w15:val="{D46948EE-305A-4924-A952-5BF53158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3">
    <w:name w:val="Style3"/>
    <w:uiPriority w:val="99"/>
    <w:rsid w:val="000353B3"/>
    <w:pPr>
      <w:numPr>
        <w:numId w:val="1"/>
      </w:numPr>
    </w:pPr>
  </w:style>
  <w:style w:type="table" w:styleId="TableGrid">
    <w:name w:val="Table Grid"/>
    <w:basedOn w:val="TableNormal"/>
    <w:uiPriority w:val="39"/>
    <w:rsid w:val="00887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4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62D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2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4CD"/>
  </w:style>
  <w:style w:type="paragraph" w:styleId="Footer">
    <w:name w:val="footer"/>
    <w:basedOn w:val="Normal"/>
    <w:link w:val="FooterChar"/>
    <w:uiPriority w:val="99"/>
    <w:unhideWhenUsed/>
    <w:rsid w:val="00082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4CD"/>
  </w:style>
  <w:style w:type="paragraph" w:styleId="BalloonText">
    <w:name w:val="Balloon Text"/>
    <w:basedOn w:val="Normal"/>
    <w:link w:val="BalloonTextChar"/>
    <w:uiPriority w:val="99"/>
    <w:semiHidden/>
    <w:unhideWhenUsed/>
    <w:rsid w:val="00887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A3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70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0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0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0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04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C279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15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15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1541"/>
    <w:rPr>
      <w:vertAlign w:val="superscript"/>
    </w:rPr>
  </w:style>
  <w:style w:type="paragraph" w:styleId="NoSpacing">
    <w:name w:val="No Spacing"/>
    <w:uiPriority w:val="1"/>
    <w:qFormat/>
    <w:rsid w:val="007256F3"/>
    <w:pPr>
      <w:spacing w:after="0" w:line="240" w:lineRule="auto"/>
    </w:pPr>
  </w:style>
  <w:style w:type="paragraph" w:styleId="Revision">
    <w:name w:val="Revision"/>
    <w:hidden/>
    <w:uiPriority w:val="99"/>
    <w:semiHidden/>
    <w:rsid w:val="000C657E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35D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C30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43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.gov/osi/planning/services/gis/documents/towns-counties-rpcs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brunner@swrpc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astnh.org/2023-complete-streets-gra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letestreets@swrpc.org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astnh.org" TargetMode="External"/><Relationship Id="rId2" Type="http://schemas.openxmlformats.org/officeDocument/2006/relationships/hyperlink" Target="http://www.MASTNH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E08F946-6CA3-4FEC-9A2A-874DA58A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Brunner;henry.underwood@gmail.com</dc:creator>
  <cp:keywords/>
  <dc:description/>
  <cp:lastModifiedBy>Rich Clough</cp:lastModifiedBy>
  <cp:revision>24</cp:revision>
  <cp:lastPrinted>2022-06-09T18:07:00Z</cp:lastPrinted>
  <dcterms:created xsi:type="dcterms:W3CDTF">2021-06-10T14:49:00Z</dcterms:created>
  <dcterms:modified xsi:type="dcterms:W3CDTF">2023-07-12T18:46:00Z</dcterms:modified>
  <cp:contentStatus/>
</cp:coreProperties>
</file>