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7C60" w14:textId="044C8D63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20</w:t>
      </w:r>
    </w:p>
    <w:p w14:paraId="43CB5753" w14:textId="77777777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Template 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5C778AA5" w14:textId="77777777" w:rsidR="007150A8" w:rsidRPr="00720B37" w:rsidRDefault="00720B37" w:rsidP="00435E1B">
      <w:pPr>
        <w:jc w:val="both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Sample Letter of Support</w:t>
      </w:r>
    </w:p>
    <w:p w14:paraId="710EBA46" w14:textId="77777777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574EC07E" w14:textId="77777777" w:rsidR="00F335E0" w:rsidRDefault="00F335E0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Schoefmann, Chair</w:t>
      </w: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77777777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F335E0">
        <w:rPr>
          <w:rFonts w:ascii="Times New Roman" w:hAnsi="Times New Roman" w:cs="Times New Roman"/>
        </w:rPr>
        <w:t>Mr. Schoefmann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649EB98E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application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>.  Describe how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993E4D">
        <w:rPr>
          <w:rFonts w:ascii="Times New Roman" w:hAnsi="Times New Roman" w:cs="Times New Roman"/>
          <w:highlight w:val="yellow"/>
        </w:rPr>
        <w:t xml:space="preserve"> will implement the performance measures and public outreach and education proposed in the project application.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D310DF">
        <w:rPr>
          <w:rFonts w:ascii="Times New Roman" w:hAnsi="Times New Roman" w:cs="Times New Roman"/>
        </w:rPr>
        <w:t xml:space="preserve">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081B8A22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D310DF" w:rsidRPr="00D310DF">
        <w:rPr>
          <w:rFonts w:ascii="Times New Roman" w:hAnsi="Times New Roman" w:cs="Times New Roman"/>
          <w:highlight w:val="yellow"/>
        </w:rPr>
        <w:t>/City]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802234">
        <w:rPr>
          <w:rFonts w:ascii="Times New Roman" w:hAnsi="Times New Roman" w:cs="Times New Roman"/>
        </w:rPr>
        <w:t>1</w:t>
      </w:r>
      <w:r w:rsidR="00F335E0">
        <w:rPr>
          <w:rFonts w:ascii="Times New Roman" w:hAnsi="Times New Roman" w:cs="Times New Roman"/>
        </w:rPr>
        <w:t>, to provide post-implementation performance measures to SWRPC by December 31, 202</w:t>
      </w:r>
      <w:r w:rsidR="00802234">
        <w:rPr>
          <w:rFonts w:ascii="Times New Roman" w:hAnsi="Times New Roman" w:cs="Times New Roman"/>
        </w:rPr>
        <w:t>2</w:t>
      </w:r>
      <w:r w:rsidR="00F335E0">
        <w:rPr>
          <w:rFonts w:ascii="Times New Roman" w:hAnsi="Times New Roman" w:cs="Times New Roman"/>
        </w:rPr>
        <w:t>, and complete its education and outreach strategies listed in the application.</w:t>
      </w:r>
      <w:r w:rsidR="00E65C7F">
        <w:rPr>
          <w:rFonts w:ascii="Times New Roman" w:hAnsi="Times New Roman" w:cs="Times New Roman"/>
        </w:rPr>
        <w:t xml:space="preserve">  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6D746F4D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[Town/City]</w:t>
      </w:r>
      <w:r>
        <w:rPr>
          <w:rFonts w:ascii="Times New Roman" w:hAnsi="Times New Roman" w:cs="Times New Roman"/>
        </w:rPr>
        <w:t xml:space="preserve"> understands that </w:t>
      </w:r>
      <w:r w:rsidR="00D310DF">
        <w:rPr>
          <w:rFonts w:ascii="Times New Roman" w:hAnsi="Times New Roman" w:cs="Times New Roman"/>
        </w:rPr>
        <w:t>Southwest Region Planning Commission (SWRPC)</w:t>
      </w:r>
      <w:r w:rsidR="00D310DF" w:rsidRPr="00D310DF">
        <w:rPr>
          <w:rFonts w:ascii="Times New Roman" w:hAnsi="Times New Roman" w:cs="Times New Roman"/>
        </w:rPr>
        <w:t xml:space="preserve"> is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4D6B9F">
        <w:rPr>
          <w:rFonts w:ascii="Times New Roman" w:hAnsi="Times New Roman" w:cs="Times New Roman"/>
        </w:rPr>
        <w:t xml:space="preserve">onadnock </w:t>
      </w:r>
      <w:r w:rsidR="001E5AEF">
        <w:rPr>
          <w:rFonts w:ascii="Times New Roman" w:hAnsi="Times New Roman" w:cs="Times New Roman"/>
        </w:rPr>
        <w:t>A</w:t>
      </w:r>
      <w:r w:rsidR="004D6B9F">
        <w:rPr>
          <w:rFonts w:ascii="Times New Roman" w:hAnsi="Times New Roman" w:cs="Times New Roman"/>
        </w:rPr>
        <w:t xml:space="preserve">lliance for </w:t>
      </w:r>
      <w:r w:rsidR="001E5AEF">
        <w:rPr>
          <w:rFonts w:ascii="Times New Roman" w:hAnsi="Times New Roman" w:cs="Times New Roman"/>
        </w:rPr>
        <w:t>S</w:t>
      </w:r>
      <w:r w:rsidR="004D6B9F">
        <w:rPr>
          <w:rFonts w:ascii="Times New Roman" w:hAnsi="Times New Roman" w:cs="Times New Roman"/>
        </w:rPr>
        <w:t xml:space="preserve">ustainable </w:t>
      </w:r>
      <w:r w:rsidR="001E5AEF">
        <w:rPr>
          <w:rFonts w:ascii="Times New Roman" w:hAnsi="Times New Roman" w:cs="Times New Roman"/>
        </w:rPr>
        <w:t>T</w:t>
      </w:r>
      <w:r w:rsidR="004D6B9F">
        <w:rPr>
          <w:rFonts w:ascii="Times New Roman" w:hAnsi="Times New Roman" w:cs="Times New Roman"/>
        </w:rPr>
        <w:t>ransportation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[Town/City]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 xml:space="preserve">MAST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63F18"/>
    <w:rsid w:val="00066A0E"/>
    <w:rsid w:val="000849A5"/>
    <w:rsid w:val="000D60A1"/>
    <w:rsid w:val="000D750C"/>
    <w:rsid w:val="0010264B"/>
    <w:rsid w:val="001127C0"/>
    <w:rsid w:val="00116D60"/>
    <w:rsid w:val="00170D87"/>
    <w:rsid w:val="001D48A1"/>
    <w:rsid w:val="001E5AEF"/>
    <w:rsid w:val="001F0E41"/>
    <w:rsid w:val="00316EC9"/>
    <w:rsid w:val="003401A4"/>
    <w:rsid w:val="00352105"/>
    <w:rsid w:val="00374620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D6597"/>
    <w:rsid w:val="005E2933"/>
    <w:rsid w:val="006840FF"/>
    <w:rsid w:val="006874BE"/>
    <w:rsid w:val="006D2D27"/>
    <w:rsid w:val="006D5285"/>
    <w:rsid w:val="00704477"/>
    <w:rsid w:val="007150A8"/>
    <w:rsid w:val="00720B37"/>
    <w:rsid w:val="00802234"/>
    <w:rsid w:val="00821508"/>
    <w:rsid w:val="00865B57"/>
    <w:rsid w:val="0088227E"/>
    <w:rsid w:val="008B1E6A"/>
    <w:rsid w:val="008B22F8"/>
    <w:rsid w:val="008E0FF6"/>
    <w:rsid w:val="00976DAB"/>
    <w:rsid w:val="00993E4D"/>
    <w:rsid w:val="009A4D05"/>
    <w:rsid w:val="009E342C"/>
    <w:rsid w:val="00A16294"/>
    <w:rsid w:val="00A62847"/>
    <w:rsid w:val="00AD5D08"/>
    <w:rsid w:val="00AE6789"/>
    <w:rsid w:val="00B23329"/>
    <w:rsid w:val="00B72131"/>
    <w:rsid w:val="00B91B6F"/>
    <w:rsid w:val="00BF5BAA"/>
    <w:rsid w:val="00C2294D"/>
    <w:rsid w:val="00CC1AC2"/>
    <w:rsid w:val="00CF3397"/>
    <w:rsid w:val="00D056D4"/>
    <w:rsid w:val="00D11C87"/>
    <w:rsid w:val="00D310DF"/>
    <w:rsid w:val="00D567BA"/>
    <w:rsid w:val="00DC2B9F"/>
    <w:rsid w:val="00E420D6"/>
    <w:rsid w:val="00E47543"/>
    <w:rsid w:val="00E65C7F"/>
    <w:rsid w:val="00EA6751"/>
    <w:rsid w:val="00EE4F6D"/>
    <w:rsid w:val="00F335E0"/>
    <w:rsid w:val="00F749B3"/>
    <w:rsid w:val="00FB3407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F4D7-0D88-4121-B46E-E61388BC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Henry Underwood</cp:lastModifiedBy>
  <cp:revision>10</cp:revision>
  <cp:lastPrinted>2019-05-02T13:07:00Z</cp:lastPrinted>
  <dcterms:created xsi:type="dcterms:W3CDTF">2018-03-28T16:08:00Z</dcterms:created>
  <dcterms:modified xsi:type="dcterms:W3CDTF">2020-04-15T17:51:00Z</dcterms:modified>
</cp:coreProperties>
</file>